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D4" w:rsidRPr="005C6FBF" w:rsidRDefault="00FF77B9">
      <w:pPr>
        <w:tabs>
          <w:tab w:val="left" w:pos="5812"/>
        </w:tabs>
        <w:spacing w:line="240" w:lineRule="exact"/>
        <w:ind w:left="5812"/>
        <w:jc w:val="both"/>
        <w:rPr>
          <w:rFonts w:cs="Times New Roman"/>
        </w:rPr>
      </w:pPr>
      <w:r w:rsidRPr="005C6FBF">
        <w:rPr>
          <w:rFonts w:cs="Times New Roman"/>
        </w:rPr>
        <w:t xml:space="preserve">УТВЕРЖДЕНЫ  </w:t>
      </w:r>
    </w:p>
    <w:p w:rsidR="00B857D4" w:rsidRPr="005C6FBF" w:rsidRDefault="00FF77B9">
      <w:pPr>
        <w:tabs>
          <w:tab w:val="left" w:pos="5812"/>
        </w:tabs>
        <w:spacing w:line="240" w:lineRule="exact"/>
        <w:ind w:left="5812"/>
        <w:jc w:val="both"/>
        <w:rPr>
          <w:rFonts w:cs="Times New Roman"/>
        </w:rPr>
      </w:pPr>
      <w:r w:rsidRPr="005C6FBF">
        <w:rPr>
          <w:rFonts w:cs="Times New Roman"/>
        </w:rPr>
        <w:t xml:space="preserve">распоряжением Центра </w:t>
      </w:r>
    </w:p>
    <w:p w:rsidR="00B857D4" w:rsidRPr="005C6FBF" w:rsidRDefault="00FF77B9">
      <w:pPr>
        <w:tabs>
          <w:tab w:val="left" w:pos="5812"/>
        </w:tabs>
        <w:spacing w:line="240" w:lineRule="exact"/>
        <w:ind w:left="5812"/>
        <w:jc w:val="both"/>
        <w:rPr>
          <w:rFonts w:cs="Times New Roman"/>
        </w:rPr>
      </w:pPr>
      <w:r w:rsidRPr="005C6FBF">
        <w:rPr>
          <w:rFonts w:cs="Times New Roman"/>
        </w:rPr>
        <w:t xml:space="preserve">фирменного транспортного </w:t>
      </w:r>
    </w:p>
    <w:p w:rsidR="00B857D4" w:rsidRPr="005C6FBF" w:rsidRDefault="00FF77B9">
      <w:pPr>
        <w:tabs>
          <w:tab w:val="left" w:pos="5812"/>
        </w:tabs>
        <w:spacing w:line="240" w:lineRule="exact"/>
        <w:ind w:left="5812"/>
        <w:jc w:val="both"/>
        <w:rPr>
          <w:rFonts w:cs="Times New Roman"/>
        </w:rPr>
      </w:pPr>
      <w:r w:rsidRPr="005C6FBF">
        <w:rPr>
          <w:rFonts w:cs="Times New Roman"/>
        </w:rPr>
        <w:t>обслуживания</w:t>
      </w:r>
    </w:p>
    <w:p w:rsidR="00B857D4" w:rsidRPr="005C6FBF" w:rsidRDefault="00FF77B9">
      <w:pPr>
        <w:tabs>
          <w:tab w:val="left" w:pos="5812"/>
        </w:tabs>
        <w:spacing w:after="160" w:line="360" w:lineRule="atLeast"/>
        <w:ind w:left="5812"/>
        <w:jc w:val="both"/>
        <w:rPr>
          <w:rFonts w:eastAsia="Calibri" w:cs="Calibri"/>
        </w:rPr>
      </w:pPr>
      <w:r w:rsidRPr="005C6FBF">
        <w:rPr>
          <w:rFonts w:cs="Times New Roman"/>
        </w:rPr>
        <w:t>от _______202</w:t>
      </w:r>
      <w:r w:rsidR="00D63F37" w:rsidRPr="005C6FBF">
        <w:rPr>
          <w:rFonts w:cs="Times New Roman"/>
        </w:rPr>
        <w:t>4</w:t>
      </w:r>
      <w:r w:rsidRPr="005C6FBF">
        <w:rPr>
          <w:rFonts w:cs="Times New Roman"/>
        </w:rPr>
        <w:t xml:space="preserve"> г  №_______</w:t>
      </w:r>
    </w:p>
    <w:p w:rsidR="00B857D4" w:rsidRDefault="00B857D4">
      <w:pPr>
        <w:pStyle w:val="Style1"/>
        <w:widowControl/>
        <w:spacing w:after="120" w:line="240" w:lineRule="auto"/>
        <w:ind w:firstLine="0"/>
        <w:jc w:val="both"/>
        <w:rPr>
          <w:rStyle w:val="FontStyle24"/>
          <w:rFonts w:ascii="Times New Roman" w:hAnsi="Times New Roman"/>
          <w:sz w:val="28"/>
          <w:szCs w:val="28"/>
        </w:rPr>
      </w:pPr>
    </w:p>
    <w:p w:rsidR="00B857D4" w:rsidRPr="005C6FBF" w:rsidRDefault="00B857D4">
      <w:pPr>
        <w:pStyle w:val="Style1"/>
        <w:widowControl/>
        <w:spacing w:after="120" w:line="240" w:lineRule="auto"/>
        <w:ind w:firstLine="0"/>
        <w:jc w:val="both"/>
        <w:rPr>
          <w:rStyle w:val="FontStyle24"/>
          <w:rFonts w:ascii="Times New Roman" w:hAnsi="Times New Roman"/>
          <w:sz w:val="28"/>
          <w:szCs w:val="28"/>
        </w:rPr>
      </w:pPr>
    </w:p>
    <w:p w:rsidR="00B857D4" w:rsidRPr="005C6FBF" w:rsidRDefault="00FF77B9">
      <w:pPr>
        <w:pStyle w:val="Style1"/>
        <w:widowControl/>
        <w:spacing w:after="120" w:line="240" w:lineRule="auto"/>
        <w:ind w:firstLine="0"/>
        <w:jc w:val="center"/>
        <w:rPr>
          <w:rStyle w:val="FontStyle24"/>
          <w:rFonts w:ascii="Times New Roman" w:hAnsi="Times New Roman"/>
          <w:sz w:val="32"/>
          <w:szCs w:val="32"/>
        </w:rPr>
      </w:pPr>
      <w:r w:rsidRPr="005C6FBF">
        <w:rPr>
          <w:rStyle w:val="FontStyle24"/>
          <w:rFonts w:ascii="Times New Roman" w:hAnsi="Times New Roman"/>
          <w:sz w:val="32"/>
          <w:szCs w:val="32"/>
        </w:rPr>
        <w:t>МЕСТНЫЕ ТЕХНИЧЕСКИЕ УСЛОВИЯ</w:t>
      </w:r>
    </w:p>
    <w:p w:rsidR="00B857D4" w:rsidRPr="005C6FBF" w:rsidRDefault="00FF77B9">
      <w:pPr>
        <w:pStyle w:val="2"/>
        <w:rPr>
          <w:bCs/>
        </w:rPr>
      </w:pPr>
      <w:r w:rsidRPr="005C6FBF">
        <w:rPr>
          <w:bCs/>
        </w:rPr>
        <w:t>размеще</w:t>
      </w:r>
      <w:r w:rsidRPr="005C6FBF">
        <w:rPr>
          <w:rFonts w:cs="Times New Roman"/>
        </w:rPr>
        <w:t xml:space="preserve">ния и </w:t>
      </w:r>
      <w:bookmarkStart w:id="0" w:name="_Hlk159938101"/>
      <w:r w:rsidR="005B4E09" w:rsidRPr="005C6FBF">
        <w:rPr>
          <w:rFonts w:cs="Times New Roman"/>
        </w:rPr>
        <w:t xml:space="preserve">крепления </w:t>
      </w:r>
      <w:r w:rsidR="005B4E09" w:rsidRPr="005C6FBF">
        <w:t>плит железобетонных,</w:t>
      </w:r>
      <w:r w:rsidR="005B4E09">
        <w:t xml:space="preserve"> предварительно напряженных,</w:t>
      </w:r>
      <w:r w:rsidRPr="005C6FBF">
        <w:t xml:space="preserve"> на универсальной </w:t>
      </w:r>
      <w:r w:rsidR="0043494F">
        <w:t>п</w:t>
      </w:r>
      <w:r w:rsidRPr="005C6FBF">
        <w:t>латформе</w:t>
      </w:r>
      <w:bookmarkEnd w:id="0"/>
      <w:r w:rsidRPr="005C6FBF">
        <w:t xml:space="preserve"> с применением </w:t>
      </w:r>
      <w:r w:rsidR="004236B2">
        <w:t>обвязок</w:t>
      </w:r>
      <w:r w:rsidR="00A233DD">
        <w:t xml:space="preserve">          </w:t>
      </w:r>
      <w:r w:rsidR="004236B2">
        <w:t xml:space="preserve"> из </w:t>
      </w:r>
      <w:r w:rsidRPr="005C6FBF">
        <w:t xml:space="preserve">текстильных креплений </w:t>
      </w:r>
      <w:r w:rsidR="004236B2" w:rsidRPr="005C6FBF">
        <w:t xml:space="preserve">комплекта </w:t>
      </w:r>
      <w:r w:rsidR="0098404A">
        <w:t>МВ КТБ-15.21</w:t>
      </w:r>
    </w:p>
    <w:p w:rsidR="00B857D4" w:rsidRDefault="00B857D4">
      <w:pPr>
        <w:pStyle w:val="Style1"/>
        <w:widowControl/>
        <w:spacing w:after="120" w:line="240" w:lineRule="auto"/>
        <w:ind w:firstLine="0"/>
        <w:jc w:val="center"/>
        <w:rPr>
          <w:sz w:val="24"/>
          <w:szCs w:val="24"/>
        </w:rPr>
      </w:pPr>
    </w:p>
    <w:p w:rsidR="00C97714" w:rsidRPr="005C6FBF" w:rsidRDefault="00C97714">
      <w:pPr>
        <w:pStyle w:val="Style1"/>
        <w:widowControl/>
        <w:spacing w:after="120" w:line="240" w:lineRule="auto"/>
        <w:ind w:firstLine="0"/>
        <w:jc w:val="center"/>
        <w:rPr>
          <w:sz w:val="24"/>
          <w:szCs w:val="24"/>
        </w:rPr>
      </w:pPr>
    </w:p>
    <w:p w:rsidR="00B857D4" w:rsidRPr="00425246" w:rsidRDefault="00FF77B9" w:rsidP="0098404A">
      <w:pPr>
        <w:widowControl w:val="0"/>
        <w:numPr>
          <w:ilvl w:val="0"/>
          <w:numId w:val="1"/>
        </w:numPr>
        <w:tabs>
          <w:tab w:val="left" w:pos="0"/>
          <w:tab w:val="left" w:pos="851"/>
          <w:tab w:val="left" w:pos="993"/>
        </w:tabs>
        <w:ind w:left="0" w:firstLineChars="252" w:firstLine="708"/>
        <w:rPr>
          <w:b/>
          <w:bCs/>
        </w:rPr>
      </w:pPr>
      <w:r w:rsidRPr="00425246">
        <w:rPr>
          <w:rFonts w:cs="Times New Roman"/>
          <w:b/>
          <w:bCs/>
        </w:rPr>
        <w:t>Общие положения</w:t>
      </w:r>
    </w:p>
    <w:p w:rsidR="00425246" w:rsidRPr="00425246" w:rsidRDefault="00425246" w:rsidP="00425246">
      <w:pPr>
        <w:widowControl w:val="0"/>
        <w:tabs>
          <w:tab w:val="left" w:pos="0"/>
          <w:tab w:val="left" w:pos="425"/>
        </w:tabs>
        <w:ind w:left="560"/>
        <w:rPr>
          <w:b/>
          <w:bCs/>
        </w:rPr>
      </w:pPr>
    </w:p>
    <w:p w:rsidR="00B857D4" w:rsidRPr="0098404A" w:rsidRDefault="00FF77B9" w:rsidP="0098404A">
      <w:pPr>
        <w:widowControl w:val="0"/>
        <w:numPr>
          <w:ilvl w:val="1"/>
          <w:numId w:val="1"/>
        </w:numPr>
        <w:tabs>
          <w:tab w:val="clear" w:pos="567"/>
          <w:tab w:val="left" w:pos="1276"/>
        </w:tabs>
        <w:ind w:firstLineChars="253" w:firstLine="708"/>
        <w:jc w:val="both"/>
        <w:rPr>
          <w:rFonts w:cs="Times New Roman"/>
        </w:rPr>
      </w:pPr>
      <w:r w:rsidRPr="0098404A">
        <w:rPr>
          <w:rFonts w:cs="Times New Roman"/>
        </w:rPr>
        <w:t>Настоящие местные технические условия (</w:t>
      </w:r>
      <w:r w:rsidR="0098404A" w:rsidRPr="0098404A">
        <w:rPr>
          <w:rFonts w:cs="Times New Roman"/>
        </w:rPr>
        <w:t xml:space="preserve">далее – </w:t>
      </w:r>
      <w:r w:rsidRPr="0098404A">
        <w:rPr>
          <w:rFonts w:cs="Times New Roman"/>
        </w:rPr>
        <w:t xml:space="preserve">МТУ) </w:t>
      </w:r>
      <w:r w:rsidR="0098404A" w:rsidRPr="0098404A">
        <w:rPr>
          <w:rFonts w:cs="Times New Roman"/>
        </w:rPr>
        <w:t>устанавливают</w:t>
      </w:r>
      <w:r w:rsidRPr="0098404A">
        <w:rPr>
          <w:rFonts w:cs="Times New Roman"/>
        </w:rPr>
        <w:t xml:space="preserve"> способ</w:t>
      </w:r>
      <w:r w:rsidR="0098404A" w:rsidRPr="0098404A">
        <w:rPr>
          <w:rFonts w:cs="Times New Roman"/>
        </w:rPr>
        <w:t>ы</w:t>
      </w:r>
      <w:r w:rsidRPr="0098404A">
        <w:rPr>
          <w:rFonts w:cs="Times New Roman"/>
        </w:rPr>
        <w:t xml:space="preserve"> размещения и крепления </w:t>
      </w:r>
      <w:r w:rsidR="0098404A" w:rsidRPr="0098404A">
        <w:t xml:space="preserve">на универсальной </w:t>
      </w:r>
      <w:r w:rsidRPr="0098404A">
        <w:t xml:space="preserve">платформе плит железобетонных для </w:t>
      </w:r>
      <w:r w:rsidRPr="0098404A">
        <w:rPr>
          <w:rFonts w:cs="Times New Roman"/>
        </w:rPr>
        <w:t>транспортировки по железн</w:t>
      </w:r>
      <w:r w:rsidR="004236B2" w:rsidRPr="0098404A">
        <w:rPr>
          <w:rFonts w:cs="Times New Roman"/>
        </w:rPr>
        <w:t>ым</w:t>
      </w:r>
      <w:r w:rsidRPr="0098404A">
        <w:rPr>
          <w:rFonts w:cs="Times New Roman"/>
        </w:rPr>
        <w:t xml:space="preserve"> дорог</w:t>
      </w:r>
      <w:r w:rsidR="004236B2" w:rsidRPr="0098404A">
        <w:rPr>
          <w:rFonts w:cs="Times New Roman"/>
        </w:rPr>
        <w:t>ам</w:t>
      </w:r>
      <w:r w:rsidRPr="0098404A">
        <w:rPr>
          <w:rFonts w:cs="Times New Roman"/>
        </w:rPr>
        <w:t xml:space="preserve"> России.</w:t>
      </w:r>
    </w:p>
    <w:p w:rsidR="00B857D4" w:rsidRPr="0098404A" w:rsidRDefault="00FF77B9" w:rsidP="0098404A">
      <w:pPr>
        <w:widowControl w:val="0"/>
        <w:numPr>
          <w:ilvl w:val="1"/>
          <w:numId w:val="1"/>
        </w:numPr>
        <w:tabs>
          <w:tab w:val="clear" w:pos="567"/>
          <w:tab w:val="left" w:pos="1276"/>
        </w:tabs>
        <w:ind w:firstLineChars="253" w:firstLine="708"/>
        <w:jc w:val="both"/>
        <w:rPr>
          <w:rFonts w:cs="Times New Roman"/>
        </w:rPr>
      </w:pPr>
      <w:r w:rsidRPr="0098404A">
        <w:rPr>
          <w:rFonts w:cs="Times New Roman"/>
        </w:rPr>
        <w:t xml:space="preserve">Настоящие МТУ разработаны в соответствии с требованиями </w:t>
      </w:r>
      <w:r w:rsidR="00A233DD">
        <w:rPr>
          <w:rFonts w:cs="Times New Roman"/>
        </w:rPr>
        <w:t xml:space="preserve">                  </w:t>
      </w:r>
      <w:r w:rsidRPr="0098404A">
        <w:rPr>
          <w:rFonts w:cs="Times New Roman"/>
        </w:rPr>
        <w:t xml:space="preserve">главы 1 «Технических условий размещения и крепления грузов в </w:t>
      </w:r>
      <w:r w:rsidR="00A233DD">
        <w:rPr>
          <w:rFonts w:cs="Times New Roman"/>
        </w:rPr>
        <w:t xml:space="preserve">                             </w:t>
      </w:r>
      <w:r w:rsidRPr="0098404A">
        <w:rPr>
          <w:rFonts w:cs="Times New Roman"/>
        </w:rPr>
        <w:t>вагонах и контейнерах» утвержд</w:t>
      </w:r>
      <w:r w:rsidR="0098404A" w:rsidRPr="0098404A">
        <w:rPr>
          <w:rFonts w:cs="Times New Roman"/>
        </w:rPr>
        <w:t>е</w:t>
      </w:r>
      <w:r w:rsidRPr="0098404A">
        <w:rPr>
          <w:rFonts w:cs="Times New Roman"/>
        </w:rPr>
        <w:t>нных МПС России 27 мая 2003 г. №</w:t>
      </w:r>
      <w:r w:rsidR="00831389">
        <w:rPr>
          <w:rFonts w:cs="Times New Roman"/>
        </w:rPr>
        <w:t xml:space="preserve"> </w:t>
      </w:r>
      <w:r w:rsidRPr="0098404A">
        <w:rPr>
          <w:rFonts w:cs="Times New Roman"/>
        </w:rPr>
        <w:t xml:space="preserve">ЦМ-943 (далее </w:t>
      </w:r>
      <w:r w:rsidR="0098404A" w:rsidRPr="0098404A">
        <w:rPr>
          <w:rFonts w:cs="Times New Roman"/>
        </w:rPr>
        <w:t>–</w:t>
      </w:r>
      <w:r w:rsidRPr="0098404A">
        <w:rPr>
          <w:rFonts w:cs="Times New Roman"/>
        </w:rPr>
        <w:t xml:space="preserve"> ТУ </w:t>
      </w:r>
      <w:r w:rsidRPr="0098404A">
        <w:t>№</w:t>
      </w:r>
      <w:r w:rsidR="0098404A">
        <w:t xml:space="preserve"> </w:t>
      </w:r>
      <w:r w:rsidRPr="0098404A">
        <w:t>ЦМ-943</w:t>
      </w:r>
      <w:r w:rsidRPr="0098404A">
        <w:rPr>
          <w:rFonts w:cs="Times New Roman"/>
        </w:rPr>
        <w:t>).</w:t>
      </w:r>
    </w:p>
    <w:p w:rsidR="004236B2" w:rsidRPr="0098404A" w:rsidRDefault="004236B2" w:rsidP="0098404A">
      <w:pPr>
        <w:widowControl w:val="0"/>
        <w:numPr>
          <w:ilvl w:val="1"/>
          <w:numId w:val="1"/>
        </w:numPr>
        <w:tabs>
          <w:tab w:val="clear" w:pos="567"/>
          <w:tab w:val="left" w:pos="1276"/>
        </w:tabs>
        <w:ind w:firstLineChars="253" w:firstLine="708"/>
        <w:jc w:val="both"/>
      </w:pPr>
      <w:r w:rsidRPr="0098404A">
        <w:t>МТУ предусматривают размещение грузов в пределах очертания основного габарита погрузки.</w:t>
      </w:r>
    </w:p>
    <w:p w:rsidR="004236B2" w:rsidRPr="0098404A" w:rsidRDefault="004236B2" w:rsidP="0098404A">
      <w:pPr>
        <w:widowControl w:val="0"/>
        <w:numPr>
          <w:ilvl w:val="1"/>
          <w:numId w:val="1"/>
        </w:numPr>
        <w:tabs>
          <w:tab w:val="clear" w:pos="567"/>
          <w:tab w:val="left" w:pos="1276"/>
        </w:tabs>
        <w:ind w:firstLineChars="253" w:firstLine="708"/>
        <w:jc w:val="both"/>
      </w:pPr>
      <w:r w:rsidRPr="0098404A">
        <w:t>МТУ распространяются на перевозки грузов в составе грузовых поездов со скоростью движения до 100 км/ч.</w:t>
      </w:r>
    </w:p>
    <w:p w:rsidR="00B857D4" w:rsidRPr="005C6FBF" w:rsidRDefault="00B857D4">
      <w:pPr>
        <w:widowControl w:val="0"/>
        <w:tabs>
          <w:tab w:val="left" w:pos="425"/>
          <w:tab w:val="left" w:pos="567"/>
        </w:tabs>
        <w:ind w:firstLineChars="200" w:firstLine="560"/>
        <w:jc w:val="both"/>
        <w:rPr>
          <w:rFonts w:cs="Times New Roman"/>
        </w:rPr>
      </w:pPr>
    </w:p>
    <w:p w:rsidR="00425246" w:rsidRPr="00425246" w:rsidRDefault="00FF77B9" w:rsidP="0098404A">
      <w:pPr>
        <w:widowControl w:val="0"/>
        <w:numPr>
          <w:ilvl w:val="0"/>
          <w:numId w:val="1"/>
        </w:numPr>
        <w:tabs>
          <w:tab w:val="clear" w:pos="425"/>
          <w:tab w:val="left" w:pos="993"/>
        </w:tabs>
        <w:ind w:left="0" w:firstLineChars="253" w:firstLine="711"/>
        <w:rPr>
          <w:b/>
          <w:bCs/>
          <w:color w:val="000000"/>
        </w:rPr>
      </w:pPr>
      <w:r w:rsidRPr="00425246">
        <w:rPr>
          <w:rFonts w:cs="Times New Roman"/>
          <w:b/>
          <w:bCs/>
        </w:rPr>
        <w:t>Характеристика подвижного состава и его подготовка к погрузке</w:t>
      </w:r>
    </w:p>
    <w:p w:rsidR="00425246" w:rsidRPr="00425246" w:rsidRDefault="00425246" w:rsidP="00425246">
      <w:pPr>
        <w:widowControl w:val="0"/>
        <w:ind w:left="708"/>
        <w:rPr>
          <w:b/>
          <w:bCs/>
          <w:color w:val="000000"/>
        </w:rPr>
      </w:pPr>
    </w:p>
    <w:p w:rsidR="00B857D4" w:rsidRDefault="00FF77B9" w:rsidP="0098404A">
      <w:pPr>
        <w:widowControl w:val="0"/>
        <w:tabs>
          <w:tab w:val="left" w:pos="0"/>
        </w:tabs>
        <w:ind w:firstLineChars="253" w:firstLine="708"/>
        <w:jc w:val="both"/>
        <w:rPr>
          <w:rFonts w:cs="Times New Roman"/>
        </w:rPr>
      </w:pPr>
      <w:r w:rsidRPr="005C6FBF">
        <w:rPr>
          <w:rFonts w:cs="Times New Roman"/>
        </w:rPr>
        <w:t xml:space="preserve">Под погрузку использовать универсальную четырехосную платформу </w:t>
      </w:r>
      <w:r w:rsidR="0098404A">
        <w:rPr>
          <w:rFonts w:cs="Times New Roman"/>
        </w:rPr>
        <w:t xml:space="preserve">    </w:t>
      </w:r>
      <w:r w:rsidR="00E30E77">
        <w:rPr>
          <w:rFonts w:cs="Times New Roman"/>
        </w:rPr>
        <w:t xml:space="preserve">(далее – платформу) </w:t>
      </w:r>
      <w:r w:rsidRPr="005C6FBF">
        <w:rPr>
          <w:rFonts w:cs="Times New Roman"/>
        </w:rPr>
        <w:t xml:space="preserve">с </w:t>
      </w:r>
      <w:r w:rsidR="00264741">
        <w:rPr>
          <w:rFonts w:cs="Times New Roman"/>
        </w:rPr>
        <w:t>техническими характеристиками:</w:t>
      </w:r>
    </w:p>
    <w:p w:rsidR="004E22FD" w:rsidRPr="00C96C7E" w:rsidRDefault="0098404A" w:rsidP="0098404A">
      <w:pPr>
        <w:pStyle w:val="af5"/>
        <w:widowControl w:val="0"/>
        <w:numPr>
          <w:ilvl w:val="0"/>
          <w:numId w:val="2"/>
        </w:numPr>
        <w:tabs>
          <w:tab w:val="left" w:pos="1134"/>
        </w:tabs>
        <w:ind w:left="0" w:firstLineChars="253" w:firstLine="708"/>
        <w:jc w:val="both"/>
        <w:rPr>
          <w:color w:val="000000"/>
        </w:rPr>
      </w:pPr>
      <w:r>
        <w:rPr>
          <w:rFonts w:cs="Times New Roman"/>
        </w:rPr>
        <w:t xml:space="preserve">база платформы </w:t>
      </w:r>
      <w:r w:rsidR="004E22FD" w:rsidRPr="00C96C7E">
        <w:rPr>
          <w:rFonts w:cs="Times New Roman"/>
        </w:rPr>
        <w:t>9720 мм;</w:t>
      </w:r>
    </w:p>
    <w:p w:rsidR="004E22FD" w:rsidRPr="005C6FBF" w:rsidRDefault="0098404A" w:rsidP="0098404A">
      <w:pPr>
        <w:widowControl w:val="0"/>
        <w:numPr>
          <w:ilvl w:val="0"/>
          <w:numId w:val="2"/>
        </w:numPr>
        <w:tabs>
          <w:tab w:val="left" w:pos="1134"/>
        </w:tabs>
        <w:ind w:left="0" w:firstLineChars="253" w:firstLine="708"/>
        <w:jc w:val="both"/>
        <w:rPr>
          <w:color w:val="000000"/>
        </w:rPr>
      </w:pPr>
      <w:r>
        <w:rPr>
          <w:rFonts w:cs="Times New Roman"/>
        </w:rPr>
        <w:t xml:space="preserve">грузоподъемность </w:t>
      </w:r>
      <w:r w:rsidR="004E22FD" w:rsidRPr="005C6FBF">
        <w:rPr>
          <w:rFonts w:cs="Times New Roman"/>
        </w:rPr>
        <w:t>не менее 69 т;</w:t>
      </w:r>
    </w:p>
    <w:p w:rsidR="004E22FD" w:rsidRPr="005C6FBF" w:rsidRDefault="004E22FD" w:rsidP="0098404A">
      <w:pPr>
        <w:widowControl w:val="0"/>
        <w:numPr>
          <w:ilvl w:val="0"/>
          <w:numId w:val="2"/>
        </w:numPr>
        <w:tabs>
          <w:tab w:val="left" w:pos="1134"/>
        </w:tabs>
        <w:ind w:left="0" w:firstLineChars="253" w:firstLine="708"/>
        <w:jc w:val="both"/>
        <w:rPr>
          <w:color w:val="000000"/>
        </w:rPr>
      </w:pPr>
      <w:r w:rsidRPr="005C6FBF">
        <w:rPr>
          <w:rFonts w:cs="Times New Roman"/>
        </w:rPr>
        <w:t xml:space="preserve">длина пола с открытыми </w:t>
      </w:r>
      <w:r w:rsidR="0098404A">
        <w:rPr>
          <w:rFonts w:cs="Times New Roman"/>
        </w:rPr>
        <w:t xml:space="preserve">бортами </w:t>
      </w:r>
      <w:r w:rsidRPr="005C6FBF">
        <w:rPr>
          <w:rFonts w:cs="Times New Roman"/>
        </w:rPr>
        <w:t>13400 мм;</w:t>
      </w:r>
    </w:p>
    <w:p w:rsidR="004E22FD" w:rsidRPr="005C6FBF" w:rsidRDefault="004E22FD" w:rsidP="0098404A">
      <w:pPr>
        <w:widowControl w:val="0"/>
        <w:numPr>
          <w:ilvl w:val="0"/>
          <w:numId w:val="2"/>
        </w:numPr>
        <w:tabs>
          <w:tab w:val="left" w:pos="1134"/>
        </w:tabs>
        <w:ind w:left="0" w:firstLineChars="253" w:firstLine="708"/>
        <w:jc w:val="both"/>
        <w:rPr>
          <w:color w:val="000000"/>
        </w:rPr>
      </w:pPr>
      <w:r w:rsidRPr="005C6FBF">
        <w:rPr>
          <w:rFonts w:cs="Times New Roman"/>
        </w:rPr>
        <w:t>ши</w:t>
      </w:r>
      <w:r w:rsidR="0098404A">
        <w:rPr>
          <w:rFonts w:cs="Times New Roman"/>
        </w:rPr>
        <w:t xml:space="preserve">рина пола с открытыми бортами </w:t>
      </w:r>
      <w:r w:rsidRPr="005C6FBF">
        <w:rPr>
          <w:rFonts w:cs="Times New Roman"/>
        </w:rPr>
        <w:t>2870 мм.</w:t>
      </w:r>
    </w:p>
    <w:p w:rsidR="00FA43D7" w:rsidRPr="005C6FBF" w:rsidRDefault="00E30E77" w:rsidP="0098404A">
      <w:pPr>
        <w:widowControl w:val="0"/>
        <w:tabs>
          <w:tab w:val="left" w:pos="0"/>
        </w:tabs>
        <w:ind w:firstLineChars="253" w:firstLine="708"/>
        <w:jc w:val="both"/>
        <w:rPr>
          <w:rFonts w:cs="Times New Roman"/>
        </w:rPr>
      </w:pPr>
      <w:r w:rsidRPr="0098404A">
        <w:rPr>
          <w:rFonts w:cs="Times New Roman"/>
        </w:rPr>
        <w:t>П</w:t>
      </w:r>
      <w:r w:rsidR="00FF77B9" w:rsidRPr="0098404A">
        <w:rPr>
          <w:rFonts w:cs="Times New Roman"/>
        </w:rPr>
        <w:t>латформ</w:t>
      </w:r>
      <w:r w:rsidRPr="0098404A">
        <w:rPr>
          <w:rFonts w:cs="Times New Roman"/>
        </w:rPr>
        <w:t xml:space="preserve">а должна иметь боковые и торцевые стоечные скобы, </w:t>
      </w:r>
      <w:r w:rsidR="00264741" w:rsidRPr="0098404A">
        <w:rPr>
          <w:rFonts w:cs="Times New Roman"/>
        </w:rPr>
        <w:t>деревянны</w:t>
      </w:r>
      <w:r w:rsidRPr="0098404A">
        <w:rPr>
          <w:rFonts w:cs="Times New Roman"/>
        </w:rPr>
        <w:t>й</w:t>
      </w:r>
      <w:r w:rsidR="00264741" w:rsidRPr="0098404A">
        <w:rPr>
          <w:rFonts w:cs="Times New Roman"/>
        </w:rPr>
        <w:t xml:space="preserve"> или деревометаллически</w:t>
      </w:r>
      <w:r w:rsidRPr="0098404A">
        <w:rPr>
          <w:rFonts w:cs="Times New Roman"/>
        </w:rPr>
        <w:t>й</w:t>
      </w:r>
      <w:r w:rsidR="00264741" w:rsidRPr="0098404A">
        <w:rPr>
          <w:rFonts w:cs="Times New Roman"/>
        </w:rPr>
        <w:t xml:space="preserve"> пол</w:t>
      </w:r>
      <w:r w:rsidR="00E266DD" w:rsidRPr="0098404A">
        <w:rPr>
          <w:rFonts w:cs="Times New Roman"/>
        </w:rPr>
        <w:t>.</w:t>
      </w:r>
      <w:r w:rsidRPr="0098404A">
        <w:rPr>
          <w:rFonts w:cs="Times New Roman"/>
        </w:rPr>
        <w:t xml:space="preserve"> Допускается использование платформы с бортами и без бортов или</w:t>
      </w:r>
      <w:r w:rsidR="00264741" w:rsidRPr="0098404A">
        <w:rPr>
          <w:rFonts w:cs="Times New Roman"/>
        </w:rPr>
        <w:t xml:space="preserve"> </w:t>
      </w:r>
      <w:r w:rsidRPr="0098404A">
        <w:rPr>
          <w:rFonts w:cs="Times New Roman"/>
        </w:rPr>
        <w:t>частично отсутствующими бортами</w:t>
      </w:r>
      <w:r w:rsidR="00F3569E" w:rsidRPr="0098404A">
        <w:rPr>
          <w:rFonts w:cs="Times New Roman"/>
        </w:rPr>
        <w:t xml:space="preserve">. </w:t>
      </w:r>
      <w:r w:rsidR="004C547A" w:rsidRPr="0098404A">
        <w:rPr>
          <w:rFonts w:cs="Times New Roman"/>
        </w:rPr>
        <w:t>Допускается использовать платформу с металлической полосой на всю ширину пола в торцах платформы.</w:t>
      </w:r>
      <w:r w:rsidR="00F3569E" w:rsidRPr="0098404A">
        <w:rPr>
          <w:rFonts w:cs="Times New Roman"/>
        </w:rPr>
        <w:t xml:space="preserve"> Допускается использование платформы</w:t>
      </w:r>
      <w:r w:rsidR="00831389">
        <w:rPr>
          <w:rFonts w:cs="Times New Roman"/>
        </w:rPr>
        <w:t>,</w:t>
      </w:r>
      <w:r w:rsidR="00F3569E" w:rsidRPr="0098404A">
        <w:rPr>
          <w:rFonts w:cs="Times New Roman"/>
        </w:rPr>
        <w:t xml:space="preserve"> имеющ</w:t>
      </w:r>
      <w:r w:rsidR="00831389">
        <w:rPr>
          <w:rFonts w:cs="Times New Roman"/>
        </w:rPr>
        <w:t xml:space="preserve">ей </w:t>
      </w:r>
      <w:r w:rsidR="00F3569E" w:rsidRPr="0098404A">
        <w:rPr>
          <w:rFonts w:cs="Times New Roman"/>
        </w:rPr>
        <w:t xml:space="preserve">откидные упоры для крепления крупнотоннажных контейнеров и деревянный настил пола (без </w:t>
      </w:r>
      <w:r w:rsidR="0098404A" w:rsidRPr="0098404A">
        <w:rPr>
          <w:rFonts w:cs="Times New Roman"/>
        </w:rPr>
        <w:t xml:space="preserve">металлической </w:t>
      </w:r>
      <w:r w:rsidR="00831389">
        <w:rPr>
          <w:rFonts w:cs="Times New Roman"/>
        </w:rPr>
        <w:t>полосы по</w:t>
      </w:r>
      <w:r w:rsidR="00F3569E" w:rsidRPr="0098404A">
        <w:rPr>
          <w:rFonts w:cs="Times New Roman"/>
        </w:rPr>
        <w:t>середине).</w:t>
      </w:r>
    </w:p>
    <w:p w:rsidR="00B857D4" w:rsidRPr="005C6FBF" w:rsidRDefault="00FF77B9" w:rsidP="0098404A">
      <w:pPr>
        <w:ind w:firstLineChars="252" w:firstLine="706"/>
        <w:jc w:val="both"/>
        <w:rPr>
          <w:color w:val="000000"/>
        </w:rPr>
      </w:pPr>
      <w:r w:rsidRPr="005C6FBF">
        <w:rPr>
          <w:color w:val="000000"/>
        </w:rPr>
        <w:lastRenderedPageBreak/>
        <w:t>Перед погрузкой произве</w:t>
      </w:r>
      <w:r w:rsidR="00E266DD">
        <w:rPr>
          <w:color w:val="000000"/>
        </w:rPr>
        <w:t>сти</w:t>
      </w:r>
      <w:r w:rsidRPr="005C6FBF">
        <w:rPr>
          <w:color w:val="000000"/>
        </w:rPr>
        <w:t xml:space="preserve"> осмотр платформы с целью оценки целостности</w:t>
      </w:r>
      <w:r w:rsidR="00E266DD">
        <w:rPr>
          <w:color w:val="000000"/>
        </w:rPr>
        <w:t xml:space="preserve"> стоечных скоб </w:t>
      </w:r>
      <w:r w:rsidRPr="005C6FBF">
        <w:rPr>
          <w:color w:val="000000"/>
        </w:rPr>
        <w:t>и настила пола.</w:t>
      </w:r>
    </w:p>
    <w:p w:rsidR="00B857D4" w:rsidRPr="005C6FBF" w:rsidRDefault="00FF77B9" w:rsidP="0098404A">
      <w:pPr>
        <w:tabs>
          <w:tab w:val="left" w:pos="1134"/>
        </w:tabs>
        <w:spacing w:line="20" w:lineRule="atLeast"/>
        <w:ind w:firstLineChars="252" w:firstLine="706"/>
        <w:jc w:val="both"/>
      </w:pPr>
      <w:r w:rsidRPr="005C6FBF">
        <w:rPr>
          <w:color w:val="000000"/>
        </w:rPr>
        <w:t xml:space="preserve">Подготовить платформу </w:t>
      </w:r>
      <w:r w:rsidR="00E266DD">
        <w:rPr>
          <w:color w:val="000000"/>
        </w:rPr>
        <w:t>перед погрузкой</w:t>
      </w:r>
      <w:r w:rsidR="0098404A">
        <w:rPr>
          <w:color w:val="000000"/>
        </w:rPr>
        <w:t xml:space="preserve"> в соответствии с разделом 3</w:t>
      </w:r>
      <w:r w:rsidR="00831389">
        <w:rPr>
          <w:color w:val="000000"/>
        </w:rPr>
        <w:t xml:space="preserve">   </w:t>
      </w:r>
      <w:r w:rsidRPr="005C6FBF">
        <w:rPr>
          <w:color w:val="000000"/>
        </w:rPr>
        <w:t xml:space="preserve">главы 1 ТУ </w:t>
      </w:r>
      <w:r w:rsidR="0098404A">
        <w:t>№ ЦМ-</w:t>
      </w:r>
      <w:r w:rsidRPr="005C6FBF">
        <w:t>943</w:t>
      </w:r>
      <w:r w:rsidR="0098404A">
        <w:t>:</w:t>
      </w:r>
    </w:p>
    <w:p w:rsidR="00B857D4" w:rsidRPr="0098404A" w:rsidRDefault="00FF77B9" w:rsidP="0098404A">
      <w:pPr>
        <w:pStyle w:val="af5"/>
        <w:numPr>
          <w:ilvl w:val="0"/>
          <w:numId w:val="13"/>
        </w:numPr>
        <w:tabs>
          <w:tab w:val="left" w:pos="1134"/>
        </w:tabs>
        <w:spacing w:line="20" w:lineRule="atLeast"/>
        <w:ind w:left="0" w:firstLineChars="252" w:firstLine="706"/>
        <w:jc w:val="both"/>
        <w:rPr>
          <w:color w:val="000000"/>
        </w:rPr>
      </w:pPr>
      <w:r w:rsidRPr="0098404A">
        <w:rPr>
          <w:color w:val="000000"/>
        </w:rPr>
        <w:t>пол платформы очи</w:t>
      </w:r>
      <w:r w:rsidR="00DE28FB" w:rsidRPr="0098404A">
        <w:rPr>
          <w:color w:val="000000"/>
        </w:rPr>
        <w:t>стить</w:t>
      </w:r>
      <w:r w:rsidRPr="0098404A">
        <w:rPr>
          <w:color w:val="000000"/>
        </w:rPr>
        <w:t xml:space="preserve"> от грязи, снега и льда. В зимнее время посыпать пол вагона в местах размещения подкладок тонким слоем (1–2 мм) чистого сухого песка</w:t>
      </w:r>
      <w:r w:rsidR="00E266DD" w:rsidRPr="0098404A">
        <w:rPr>
          <w:color w:val="000000"/>
        </w:rPr>
        <w:t>;</w:t>
      </w:r>
    </w:p>
    <w:p w:rsidR="00A84082" w:rsidRPr="0098404A" w:rsidRDefault="00E266DD" w:rsidP="0098404A">
      <w:pPr>
        <w:pStyle w:val="af5"/>
        <w:numPr>
          <w:ilvl w:val="0"/>
          <w:numId w:val="13"/>
        </w:numPr>
        <w:tabs>
          <w:tab w:val="left" w:pos="1134"/>
        </w:tabs>
        <w:spacing w:line="20" w:lineRule="atLeast"/>
        <w:ind w:left="0" w:firstLineChars="252" w:firstLine="706"/>
        <w:jc w:val="both"/>
        <w:rPr>
          <w:rFonts w:cs="Times New Roman"/>
          <w:color w:val="000000"/>
        </w:rPr>
      </w:pPr>
      <w:r w:rsidRPr="0098404A">
        <w:rPr>
          <w:rFonts w:cs="Times New Roman"/>
          <w:color w:val="000000"/>
        </w:rPr>
        <w:t>п</w:t>
      </w:r>
      <w:r w:rsidR="00A84082" w:rsidRPr="0098404A">
        <w:rPr>
          <w:rFonts w:cs="Times New Roman"/>
          <w:color w:val="000000"/>
        </w:rPr>
        <w:t xml:space="preserve">ри наличии </w:t>
      </w:r>
      <w:r w:rsidR="00913CFC" w:rsidRPr="0098404A">
        <w:rPr>
          <w:rFonts w:cs="Times New Roman"/>
          <w:color w:val="000000"/>
        </w:rPr>
        <w:t>о</w:t>
      </w:r>
      <w:r w:rsidR="00913CFC" w:rsidRPr="0098404A">
        <w:rPr>
          <w:rFonts w:cs="Times New Roman"/>
        </w:rPr>
        <w:t>ткидные упоры для крепления крупнотоннажных контейнеров</w:t>
      </w:r>
      <w:r w:rsidR="00913CFC" w:rsidRPr="0098404A">
        <w:rPr>
          <w:rFonts w:cs="Times New Roman"/>
          <w:color w:val="000000"/>
        </w:rPr>
        <w:t xml:space="preserve"> привести в нерабочее положение (</w:t>
      </w:r>
      <w:r w:rsidR="00913CFC" w:rsidRPr="0098404A">
        <w:rPr>
          <w:rFonts w:cs="Times New Roman"/>
        </w:rPr>
        <w:t>упорными головками вниз).</w:t>
      </w:r>
      <w:r w:rsidR="00913CFC" w:rsidRPr="0098404A">
        <w:rPr>
          <w:color w:val="000000"/>
        </w:rPr>
        <w:t xml:space="preserve"> </w:t>
      </w:r>
    </w:p>
    <w:p w:rsidR="002C5F86" w:rsidRPr="0098404A" w:rsidRDefault="00E266DD" w:rsidP="0098404A">
      <w:pPr>
        <w:pStyle w:val="af5"/>
        <w:numPr>
          <w:ilvl w:val="0"/>
          <w:numId w:val="13"/>
        </w:numPr>
        <w:tabs>
          <w:tab w:val="left" w:pos="1134"/>
        </w:tabs>
        <w:spacing w:line="20" w:lineRule="atLeast"/>
        <w:ind w:left="0" w:firstLineChars="252" w:firstLine="706"/>
        <w:jc w:val="both"/>
        <w:rPr>
          <w:color w:val="000000"/>
        </w:rPr>
      </w:pPr>
      <w:r w:rsidRPr="0098404A">
        <w:rPr>
          <w:rFonts w:cs="Times New Roman"/>
          <w:color w:val="000000"/>
        </w:rPr>
        <w:t>п</w:t>
      </w:r>
      <w:r w:rsidR="00913CFC" w:rsidRPr="0098404A">
        <w:rPr>
          <w:rFonts w:cs="Times New Roman"/>
          <w:color w:val="000000"/>
        </w:rPr>
        <w:t>ри наличии, торцевые борта закрыть и запереть на запоры, все секции продольны</w:t>
      </w:r>
      <w:r w:rsidR="00A22E5F" w:rsidRPr="0098404A">
        <w:rPr>
          <w:rFonts w:cs="Times New Roman"/>
          <w:color w:val="000000"/>
        </w:rPr>
        <w:t>х</w:t>
      </w:r>
      <w:r w:rsidR="00913CFC" w:rsidRPr="0098404A">
        <w:rPr>
          <w:rFonts w:cs="Times New Roman"/>
          <w:color w:val="000000"/>
        </w:rPr>
        <w:t xml:space="preserve"> борт</w:t>
      </w:r>
      <w:r w:rsidR="00A22E5F" w:rsidRPr="0098404A">
        <w:rPr>
          <w:rFonts w:cs="Times New Roman"/>
          <w:color w:val="000000"/>
        </w:rPr>
        <w:t>ов</w:t>
      </w:r>
      <w:r w:rsidR="00913CFC" w:rsidRPr="0098404A">
        <w:rPr>
          <w:rFonts w:cs="Times New Roman"/>
          <w:color w:val="000000"/>
        </w:rPr>
        <w:t xml:space="preserve"> открыть. </w:t>
      </w:r>
      <w:r w:rsidR="00FF77B9" w:rsidRPr="0098404A">
        <w:rPr>
          <w:color w:val="000000"/>
        </w:rPr>
        <w:t>Секции продольных бортов в открытом положении закрепить с помощью колец, имеющихся на продольных бортах, за металлические крючки на продольных балках рамы платформы. В случае отсутствия колец противоположные секции бортов должны быть попарно увязаны проволокой диаметром не менее 4 мм, которая пропускается под платформой ниже уровня боковых и хребтовых балок. На левых крайних секциях опущенных продольных бортов нанести несмываемый белой краской номер платформы.</w:t>
      </w:r>
    </w:p>
    <w:p w:rsidR="002C5F86" w:rsidRPr="005C6FBF" w:rsidRDefault="002C5F86" w:rsidP="002C5F86">
      <w:pPr>
        <w:spacing w:line="20" w:lineRule="atLeast"/>
        <w:ind w:firstLineChars="200" w:firstLine="560"/>
        <w:jc w:val="both"/>
        <w:rPr>
          <w:color w:val="000000"/>
        </w:rPr>
      </w:pPr>
    </w:p>
    <w:p w:rsidR="00B857D4" w:rsidRPr="00425246" w:rsidRDefault="00FF77B9" w:rsidP="0098404A">
      <w:pPr>
        <w:pStyle w:val="af5"/>
        <w:numPr>
          <w:ilvl w:val="0"/>
          <w:numId w:val="1"/>
        </w:numPr>
        <w:tabs>
          <w:tab w:val="clear" w:pos="425"/>
          <w:tab w:val="left" w:pos="993"/>
        </w:tabs>
        <w:ind w:left="0" w:firstLine="709"/>
        <w:jc w:val="both"/>
        <w:rPr>
          <w:b/>
          <w:bCs/>
          <w:color w:val="000000"/>
        </w:rPr>
      </w:pPr>
      <w:r w:rsidRPr="00425246">
        <w:rPr>
          <w:rFonts w:cs="Times New Roman"/>
          <w:b/>
          <w:bCs/>
        </w:rPr>
        <w:t>Характеристика груза и подготовка груза к погрузке</w:t>
      </w:r>
    </w:p>
    <w:p w:rsidR="00425246" w:rsidRPr="00425246" w:rsidRDefault="00425246" w:rsidP="00425246">
      <w:pPr>
        <w:pStyle w:val="af5"/>
        <w:tabs>
          <w:tab w:val="left" w:pos="425"/>
        </w:tabs>
        <w:ind w:left="709"/>
        <w:jc w:val="both"/>
        <w:rPr>
          <w:b/>
          <w:bCs/>
          <w:color w:val="000000"/>
        </w:rPr>
      </w:pPr>
    </w:p>
    <w:p w:rsidR="00B857D4" w:rsidRDefault="00295DB2" w:rsidP="00831389">
      <w:pPr>
        <w:widowControl w:val="0"/>
        <w:ind w:firstLine="709"/>
        <w:jc w:val="both"/>
        <w:rPr>
          <w:rFonts w:cs="Times New Roman"/>
        </w:rPr>
      </w:pPr>
      <w:r w:rsidRPr="005C6FBF">
        <w:t xml:space="preserve">3.1 </w:t>
      </w:r>
      <w:r w:rsidR="00FF77B9" w:rsidRPr="005C6FBF">
        <w:t>К погрузке предъявляют плиты железобетонные</w:t>
      </w:r>
      <w:r w:rsidR="005B4E09">
        <w:t>, предварительно напряженные</w:t>
      </w:r>
      <w:r w:rsidR="00A348AB">
        <w:t>,</w:t>
      </w:r>
      <w:r w:rsidR="005B4E09">
        <w:t xml:space="preserve"> </w:t>
      </w:r>
      <w:r w:rsidR="00A348AB">
        <w:t xml:space="preserve">ПАГ-14 </w:t>
      </w:r>
      <w:r w:rsidR="00A348AB" w:rsidRPr="005C6FBF">
        <w:rPr>
          <w:rFonts w:cs="Times New Roman"/>
        </w:rPr>
        <w:t>ГОСТ 25912-2015</w:t>
      </w:r>
      <w:r w:rsidR="00A348AB">
        <w:rPr>
          <w:rFonts w:cs="Times New Roman"/>
        </w:rPr>
        <w:t xml:space="preserve">, </w:t>
      </w:r>
      <w:r w:rsidR="005B4E09" w:rsidRPr="005C6FBF">
        <w:rPr>
          <w:rFonts w:cs="Times New Roman"/>
        </w:rPr>
        <w:t>ГОСТ 25912.0-91</w:t>
      </w:r>
      <w:r w:rsidR="00A348AB">
        <w:t xml:space="preserve">, ПДН-14 </w:t>
      </w:r>
      <w:r w:rsidR="00A233DD">
        <w:t xml:space="preserve">                                      </w:t>
      </w:r>
      <w:r w:rsidR="00A348AB" w:rsidRPr="005C6FBF">
        <w:rPr>
          <w:rFonts w:cs="Times New Roman"/>
        </w:rPr>
        <w:t xml:space="preserve">ГОСТ Р 56600-2015 </w:t>
      </w:r>
      <w:r w:rsidR="00A348AB">
        <w:rPr>
          <w:rFonts w:cs="Times New Roman"/>
        </w:rPr>
        <w:t xml:space="preserve">или изготовленные по техническим условиям изготовителя </w:t>
      </w:r>
      <w:r w:rsidR="00FF77B9" w:rsidRPr="005C6FBF">
        <w:t xml:space="preserve">прямоугольной формы </w:t>
      </w:r>
      <w:r w:rsidR="00FF77B9" w:rsidRPr="005C6FBF">
        <w:rPr>
          <w:rFonts w:cs="Times New Roman"/>
        </w:rPr>
        <w:t xml:space="preserve">шириной 2000 мм, длиной 6000 мм с </w:t>
      </w:r>
      <w:r w:rsidR="006B2AA3" w:rsidRPr="005C6FBF">
        <w:rPr>
          <w:rFonts w:cs="Times New Roman"/>
        </w:rPr>
        <w:t>ниш</w:t>
      </w:r>
      <w:r w:rsidR="002D73F7" w:rsidRPr="005C6FBF">
        <w:rPr>
          <w:rFonts w:cs="Times New Roman"/>
        </w:rPr>
        <w:t>ами</w:t>
      </w:r>
      <w:r w:rsidR="00FF77B9" w:rsidRPr="005C6FBF">
        <w:rPr>
          <w:rFonts w:cs="Times New Roman"/>
        </w:rPr>
        <w:t xml:space="preserve"> и монтажными петлями по длинным сторонам на расстоянии 530 мм от торца плит, толщиной 140 мм с массой 3,</w:t>
      </w:r>
      <w:r w:rsidR="002D73F7" w:rsidRPr="005C6FBF">
        <w:rPr>
          <w:rFonts w:cs="Times New Roman"/>
        </w:rPr>
        <w:t>8</w:t>
      </w:r>
      <w:r w:rsidR="00FF77B9" w:rsidRPr="005C6FBF">
        <w:rPr>
          <w:rFonts w:cs="Times New Roman"/>
        </w:rPr>
        <w:t>-4,2 т</w:t>
      </w:r>
      <w:r w:rsidR="00784E0B" w:rsidRPr="005C6FBF">
        <w:rPr>
          <w:rFonts w:cs="Times New Roman"/>
        </w:rPr>
        <w:t xml:space="preserve"> </w:t>
      </w:r>
      <w:r w:rsidR="00A348AB">
        <w:rPr>
          <w:rFonts w:cs="Times New Roman"/>
        </w:rPr>
        <w:t xml:space="preserve">изображенные на рисунке 1 </w:t>
      </w:r>
      <w:r w:rsidR="00A233DD">
        <w:rPr>
          <w:rFonts w:cs="Times New Roman"/>
        </w:rPr>
        <w:t xml:space="preserve">                           </w:t>
      </w:r>
      <w:r w:rsidR="00A348AB" w:rsidRPr="005C6FBF">
        <w:t xml:space="preserve">(далее </w:t>
      </w:r>
      <w:r w:rsidR="00831389" w:rsidRPr="0098404A">
        <w:rPr>
          <w:rFonts w:cs="Times New Roman"/>
        </w:rPr>
        <w:t>–</w:t>
      </w:r>
      <w:r w:rsidR="00A348AB" w:rsidRPr="005C6FBF">
        <w:t xml:space="preserve"> плиты)</w:t>
      </w:r>
      <w:r w:rsidR="00A348AB">
        <w:rPr>
          <w:rFonts w:cs="Times New Roman"/>
        </w:rPr>
        <w:t>. К погрузке допускают плиты,</w:t>
      </w:r>
      <w:r w:rsidR="00BD454D" w:rsidRPr="005C6FBF">
        <w:t xml:space="preserve"> </w:t>
      </w:r>
      <w:r w:rsidR="00784E0B" w:rsidRPr="005C6FBF">
        <w:rPr>
          <w:rFonts w:cs="Times New Roman"/>
        </w:rPr>
        <w:t>прошедшие технологическую выдержку после изготовления</w:t>
      </w:r>
      <w:r w:rsidR="00A348AB">
        <w:rPr>
          <w:rFonts w:cs="Times New Roman"/>
        </w:rPr>
        <w:t xml:space="preserve"> </w:t>
      </w:r>
      <w:r w:rsidR="00784E0B" w:rsidRPr="005C6FBF">
        <w:rPr>
          <w:rFonts w:cs="Times New Roman"/>
        </w:rPr>
        <w:t>очищенные от грязи снега и льда</w:t>
      </w:r>
      <w:r w:rsidR="00FF77B9" w:rsidRPr="005C6FBF">
        <w:rPr>
          <w:rFonts w:cs="Times New Roman"/>
        </w:rPr>
        <w:t>.</w:t>
      </w:r>
    </w:p>
    <w:p w:rsidR="00831389" w:rsidRPr="005C6FBF" w:rsidRDefault="00831389" w:rsidP="00C96C7E">
      <w:pPr>
        <w:widowControl w:val="0"/>
        <w:ind w:firstLine="709"/>
        <w:jc w:val="both"/>
        <w:rPr>
          <w:rFonts w:cs="Times New Roman"/>
        </w:rPr>
      </w:pPr>
    </w:p>
    <w:p w:rsidR="00B857D4" w:rsidRPr="005C6FBF" w:rsidRDefault="00733F77">
      <w:pPr>
        <w:jc w:val="center"/>
      </w:pPr>
      <w:r>
        <w:rPr>
          <w:noProof/>
        </w:rPr>
        <w:drawing>
          <wp:inline distT="0" distB="0" distL="0" distR="0">
            <wp:extent cx="4286250" cy="2266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389" w:rsidRDefault="00831389" w:rsidP="006630AE">
      <w:pPr>
        <w:adjustRightInd w:val="0"/>
        <w:snapToGrid w:val="0"/>
        <w:spacing w:after="120"/>
        <w:jc w:val="center"/>
      </w:pPr>
    </w:p>
    <w:p w:rsidR="00B857D4" w:rsidRDefault="00FF77B9" w:rsidP="006630AE">
      <w:pPr>
        <w:adjustRightInd w:val="0"/>
        <w:snapToGrid w:val="0"/>
        <w:spacing w:after="120"/>
        <w:jc w:val="center"/>
        <w:rPr>
          <w:color w:val="000000"/>
        </w:rPr>
      </w:pPr>
      <w:r w:rsidRPr="005C6FBF">
        <w:t>Р</w:t>
      </w:r>
      <w:r w:rsidRPr="005C6FBF">
        <w:rPr>
          <w:color w:val="000000"/>
        </w:rPr>
        <w:t xml:space="preserve">исунок 1 – Общий вид плиты </w:t>
      </w:r>
      <w:r w:rsidRPr="005C6FBF">
        <w:t>железобетонной</w:t>
      </w:r>
    </w:p>
    <w:p w:rsidR="00B857D4" w:rsidRPr="002764E4" w:rsidRDefault="00FF77B9" w:rsidP="004646CE">
      <w:pPr>
        <w:widowControl w:val="0"/>
        <w:numPr>
          <w:ilvl w:val="0"/>
          <w:numId w:val="1"/>
        </w:numPr>
        <w:tabs>
          <w:tab w:val="clear" w:pos="425"/>
          <w:tab w:val="left" w:pos="993"/>
        </w:tabs>
        <w:ind w:left="0" w:firstLineChars="253" w:firstLine="711"/>
        <w:rPr>
          <w:b/>
          <w:bCs/>
          <w:color w:val="000000"/>
        </w:rPr>
      </w:pPr>
      <w:r w:rsidRPr="002764E4">
        <w:rPr>
          <w:rFonts w:cs="Times New Roman"/>
          <w:b/>
          <w:bCs/>
        </w:rPr>
        <w:lastRenderedPageBreak/>
        <w:t>Средства крепления грузов</w:t>
      </w:r>
    </w:p>
    <w:p w:rsidR="002764E4" w:rsidRPr="005C6FBF" w:rsidRDefault="002764E4" w:rsidP="002764E4">
      <w:pPr>
        <w:widowControl w:val="0"/>
        <w:tabs>
          <w:tab w:val="left" w:pos="425"/>
        </w:tabs>
        <w:ind w:left="708"/>
        <w:rPr>
          <w:color w:val="000000"/>
        </w:rPr>
      </w:pPr>
    </w:p>
    <w:p w:rsidR="00B857D4" w:rsidRPr="005C6FBF" w:rsidRDefault="00831389" w:rsidP="009C75A6">
      <w:pPr>
        <w:widowControl w:val="0"/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rFonts w:cs="Times New Roman"/>
        </w:rPr>
      </w:pPr>
      <w:r>
        <w:rPr>
          <w:color w:val="000000"/>
        </w:rPr>
        <w:t xml:space="preserve"> </w:t>
      </w:r>
      <w:r w:rsidR="00FF77B9" w:rsidRPr="005C6FBF">
        <w:rPr>
          <w:color w:val="000000"/>
        </w:rPr>
        <w:t xml:space="preserve">Деревянные средства крепления, </w:t>
      </w:r>
      <w:r w:rsidR="009C75A6">
        <w:rPr>
          <w:color w:val="000000"/>
        </w:rPr>
        <w:t xml:space="preserve">изготавливать из пиломатериалов      </w:t>
      </w:r>
      <w:r w:rsidR="00FF77B9" w:rsidRPr="005C6FBF">
        <w:rPr>
          <w:color w:val="000000"/>
        </w:rPr>
        <w:t>не ниже третьего сорта в соответствии с ГОСТ 8486-86 и ГОСТ 2695-83.</w:t>
      </w:r>
    </w:p>
    <w:p w:rsidR="00B857D4" w:rsidRPr="005C6FBF" w:rsidRDefault="00FF77B9" w:rsidP="009C75A6">
      <w:pPr>
        <w:widowControl w:val="0"/>
        <w:ind w:firstLineChars="253" w:firstLine="708"/>
        <w:jc w:val="both"/>
        <w:rPr>
          <w:rFonts w:cs="Times New Roman"/>
        </w:rPr>
      </w:pPr>
      <w:r w:rsidRPr="005C6FBF">
        <w:rPr>
          <w:rFonts w:cs="Times New Roman"/>
        </w:rPr>
        <w:t xml:space="preserve">Применение березы, осины, липы, ольхи, а также сухостойной древесины всех пород допускается только для прокладок. </w:t>
      </w:r>
    </w:p>
    <w:p w:rsidR="00B857D4" w:rsidRPr="005C6FBF" w:rsidRDefault="00831389" w:rsidP="009C75A6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</w:pPr>
      <w:r>
        <w:t xml:space="preserve"> </w:t>
      </w:r>
      <w:r w:rsidR="00FF77B9" w:rsidRPr="005C6FBF">
        <w:t xml:space="preserve">Подкладки и прокладки изготавливать </w:t>
      </w:r>
      <w:r w:rsidR="00CF5E77" w:rsidRPr="005C6FBF">
        <w:rPr>
          <w:rFonts w:cs="Times New Roman"/>
        </w:rPr>
        <w:t xml:space="preserve">из </w:t>
      </w:r>
      <w:r w:rsidR="004646CE">
        <w:rPr>
          <w:rFonts w:cs="Times New Roman"/>
        </w:rPr>
        <w:t xml:space="preserve">обрезных        </w:t>
      </w:r>
      <w:r w:rsidR="00CF5E77" w:rsidRPr="005C6FBF">
        <w:rPr>
          <w:rFonts w:cs="Times New Roman"/>
        </w:rPr>
        <w:t>пиломатериалов</w:t>
      </w:r>
      <w:r w:rsidR="00CF5E77" w:rsidRPr="005C6FBF">
        <w:t xml:space="preserve"> </w:t>
      </w:r>
      <w:r w:rsidR="00FF77B9" w:rsidRPr="005C6FBF">
        <w:t xml:space="preserve">размерами: </w:t>
      </w:r>
    </w:p>
    <w:p w:rsidR="00B857D4" w:rsidRPr="005C6FBF" w:rsidRDefault="00FF77B9" w:rsidP="009C75A6">
      <w:pPr>
        <w:ind w:firstLineChars="253" w:firstLine="708"/>
        <w:jc w:val="both"/>
      </w:pPr>
      <w:r w:rsidRPr="005C6FBF">
        <w:t>Подкладки - 50х</w:t>
      </w:r>
      <w:r w:rsidR="00F6246E" w:rsidRPr="005C6FBF">
        <w:t>(100-150)</w:t>
      </w:r>
      <w:r w:rsidRPr="005C6FBF">
        <w:t>х2870 мм;</w:t>
      </w:r>
    </w:p>
    <w:p w:rsidR="00B857D4" w:rsidRPr="005C6FBF" w:rsidRDefault="00FF77B9" w:rsidP="009C75A6">
      <w:pPr>
        <w:ind w:firstLineChars="253" w:firstLine="708"/>
        <w:jc w:val="both"/>
      </w:pPr>
      <w:r w:rsidRPr="005C6FBF">
        <w:t>Прокладки - 25х</w:t>
      </w:r>
      <w:r w:rsidR="0085567C" w:rsidRPr="005C6FBF">
        <w:t>(100-</w:t>
      </w:r>
      <w:r w:rsidRPr="005C6FBF">
        <w:t>150</w:t>
      </w:r>
      <w:r w:rsidR="0085567C" w:rsidRPr="005C6FBF">
        <w:t>)</w:t>
      </w:r>
      <w:r w:rsidRPr="005C6FBF">
        <w:t>х2000 мм;</w:t>
      </w:r>
    </w:p>
    <w:p w:rsidR="00B857D4" w:rsidRDefault="00CF5E77" w:rsidP="009C75A6">
      <w:pPr>
        <w:ind w:firstLineChars="253" w:firstLine="708"/>
        <w:jc w:val="both"/>
        <w:rPr>
          <w:rFonts w:cs="Times New Roman"/>
        </w:rPr>
      </w:pPr>
      <w:r w:rsidRPr="00F6246E">
        <w:rPr>
          <w:rFonts w:cs="Times New Roman"/>
        </w:rPr>
        <w:t>Д</w:t>
      </w:r>
      <w:r w:rsidR="00FF77B9" w:rsidRPr="00F6246E">
        <w:rPr>
          <w:rFonts w:cs="Times New Roman"/>
        </w:rPr>
        <w:t xml:space="preserve">опускается </w:t>
      </w:r>
      <w:r w:rsidRPr="00F6246E">
        <w:rPr>
          <w:rFonts w:cs="Times New Roman"/>
        </w:rPr>
        <w:t>п</w:t>
      </w:r>
      <w:r w:rsidRPr="00F6246E">
        <w:t>одкладки и прокладки</w:t>
      </w:r>
      <w:r w:rsidRPr="00F6246E">
        <w:rPr>
          <w:rFonts w:cs="Times New Roman"/>
        </w:rPr>
        <w:t xml:space="preserve"> </w:t>
      </w:r>
      <w:r w:rsidR="00FF77B9" w:rsidRPr="00F6246E">
        <w:rPr>
          <w:rFonts w:cs="Times New Roman"/>
        </w:rPr>
        <w:t>изготавливать</w:t>
      </w:r>
      <w:r w:rsidR="00A86408" w:rsidRPr="00F6246E">
        <w:rPr>
          <w:rFonts w:cs="Times New Roman"/>
        </w:rPr>
        <w:t xml:space="preserve"> </w:t>
      </w:r>
      <w:r w:rsidR="004646CE">
        <w:rPr>
          <w:rFonts w:cs="Times New Roman"/>
        </w:rPr>
        <w:t xml:space="preserve">из не обрезных досок       </w:t>
      </w:r>
      <w:r w:rsidR="00FF77B9" w:rsidRPr="00F6246E">
        <w:rPr>
          <w:rFonts w:cs="Times New Roman"/>
        </w:rPr>
        <w:t xml:space="preserve">с шириной наружной </w:t>
      </w:r>
      <w:r w:rsidR="007D2FC6" w:rsidRPr="00F6246E">
        <w:rPr>
          <w:rFonts w:cs="Times New Roman"/>
        </w:rPr>
        <w:t xml:space="preserve">(узкой) </w:t>
      </w:r>
      <w:r w:rsidR="00FF77B9" w:rsidRPr="00F6246E">
        <w:rPr>
          <w:rFonts w:cs="Times New Roman"/>
        </w:rPr>
        <w:t xml:space="preserve">пласти не менее </w:t>
      </w:r>
      <w:r w:rsidR="00CC1CE1" w:rsidRPr="00F6246E">
        <w:rPr>
          <w:rFonts w:cs="Times New Roman"/>
        </w:rPr>
        <w:t>1</w:t>
      </w:r>
      <w:r w:rsidR="000E29CB" w:rsidRPr="00F6246E">
        <w:rPr>
          <w:rFonts w:cs="Times New Roman"/>
        </w:rPr>
        <w:t>0</w:t>
      </w:r>
      <w:r w:rsidR="00CC1CE1" w:rsidRPr="00F6246E">
        <w:rPr>
          <w:rFonts w:cs="Times New Roman"/>
        </w:rPr>
        <w:t>0</w:t>
      </w:r>
      <w:r w:rsidR="00FF77B9" w:rsidRPr="00F6246E">
        <w:rPr>
          <w:rFonts w:cs="Times New Roman"/>
        </w:rPr>
        <w:t xml:space="preserve"> мм</w:t>
      </w:r>
      <w:r w:rsidR="00FF77B9" w:rsidRPr="005C6FBF">
        <w:rPr>
          <w:rFonts w:cs="Times New Roman"/>
        </w:rPr>
        <w:t>.</w:t>
      </w:r>
    </w:p>
    <w:p w:rsidR="00522DCB" w:rsidRPr="005C6FBF" w:rsidRDefault="00831389" w:rsidP="009C75A6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rFonts w:cs="Times New Roman"/>
        </w:rPr>
      </w:pPr>
      <w:r>
        <w:t xml:space="preserve"> </w:t>
      </w:r>
      <w:r w:rsidR="00522DCB" w:rsidRPr="006630AE">
        <w:t>Подкладки</w:t>
      </w:r>
      <w:r w:rsidR="00522DCB" w:rsidRPr="005C6FBF">
        <w:rPr>
          <w:rFonts w:cs="Times New Roman"/>
          <w:color w:val="000000"/>
        </w:rPr>
        <w:t xml:space="preserve"> фанерные </w:t>
      </w:r>
      <w:r w:rsidR="00522DCB">
        <w:rPr>
          <w:rFonts w:cs="Times New Roman"/>
          <w:color w:val="000000"/>
        </w:rPr>
        <w:t>изготавливать</w:t>
      </w:r>
      <w:r w:rsidR="00522DCB" w:rsidRPr="005C6FBF">
        <w:rPr>
          <w:rFonts w:cs="Times New Roman"/>
          <w:color w:val="000000"/>
        </w:rPr>
        <w:t xml:space="preserve"> </w:t>
      </w:r>
      <w:r w:rsidR="00522DCB">
        <w:rPr>
          <w:rFonts w:cs="Times New Roman"/>
          <w:color w:val="000000"/>
        </w:rPr>
        <w:t xml:space="preserve">из фанеры толщиной 3-10 мм </w:t>
      </w:r>
      <w:r w:rsidR="00A233DD">
        <w:rPr>
          <w:rFonts w:cs="Times New Roman"/>
          <w:color w:val="000000"/>
        </w:rPr>
        <w:t xml:space="preserve">                              </w:t>
      </w:r>
      <w:r w:rsidR="00522DCB">
        <w:rPr>
          <w:rFonts w:cs="Times New Roman"/>
          <w:color w:val="000000"/>
        </w:rPr>
        <w:t xml:space="preserve">по ГОСТ </w:t>
      </w:r>
      <w:r w:rsidR="003F0758">
        <w:rPr>
          <w:rFonts w:cs="Times New Roman"/>
          <w:color w:val="000000"/>
        </w:rPr>
        <w:t xml:space="preserve">2916.1-2018 или ГОСТ 2916.2-2018 </w:t>
      </w:r>
      <w:r w:rsidR="00522DCB" w:rsidRPr="005C6FBF">
        <w:rPr>
          <w:rFonts w:cs="Times New Roman"/>
          <w:color w:val="000000"/>
        </w:rPr>
        <w:t xml:space="preserve">шириной не менее ширины подкладки, толщиной </w:t>
      </w:r>
      <w:r w:rsidR="003F0758">
        <w:rPr>
          <w:rFonts w:cs="Times New Roman"/>
          <w:color w:val="000000"/>
        </w:rPr>
        <w:t>не менее</w:t>
      </w:r>
      <w:r w:rsidR="00522DCB" w:rsidRPr="005C6FBF">
        <w:rPr>
          <w:rFonts w:cs="Times New Roman"/>
          <w:color w:val="000000"/>
        </w:rPr>
        <w:t xml:space="preserve"> высот</w:t>
      </w:r>
      <w:r w:rsidR="003F0758">
        <w:rPr>
          <w:rFonts w:cs="Times New Roman"/>
          <w:color w:val="000000"/>
        </w:rPr>
        <w:t>ы</w:t>
      </w:r>
      <w:r w:rsidR="00522DCB" w:rsidRPr="005C6FBF">
        <w:rPr>
          <w:rFonts w:cs="Times New Roman"/>
          <w:color w:val="000000"/>
        </w:rPr>
        <w:t xml:space="preserve"> возвышения металлической части </w:t>
      </w:r>
      <w:r w:rsidR="00522DCB">
        <w:rPr>
          <w:rFonts w:cs="Times New Roman"/>
          <w:color w:val="000000"/>
        </w:rPr>
        <w:t xml:space="preserve">над деревянной частью </w:t>
      </w:r>
      <w:r w:rsidR="00522DCB" w:rsidRPr="005C6FBF">
        <w:rPr>
          <w:rFonts w:cs="Times New Roman"/>
          <w:color w:val="000000"/>
        </w:rPr>
        <w:t>пола и длиной равной ширине деревянных частей пола платформы.</w:t>
      </w:r>
    </w:p>
    <w:p w:rsidR="009C75A6" w:rsidRPr="009C75A6" w:rsidRDefault="00831389" w:rsidP="009C75A6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r>
        <w:t xml:space="preserve"> </w:t>
      </w:r>
      <w:r w:rsidR="00FF77B9" w:rsidRPr="00AD7971">
        <w:t xml:space="preserve">Упорные и распорные брусья изготавливать из бруса сечением </w:t>
      </w:r>
      <w:r w:rsidR="009C75A6">
        <w:t xml:space="preserve">                                    </w:t>
      </w:r>
      <w:r w:rsidR="00FF77B9" w:rsidRPr="00AD7971">
        <w:t xml:space="preserve">не менее 100х100 </w:t>
      </w:r>
      <w:r w:rsidR="00FF77B9" w:rsidRPr="009C75A6">
        <w:t xml:space="preserve">мм. Упорные брусья длиной 2870 мм, распорные брусья </w:t>
      </w:r>
      <w:r w:rsidR="009C75A6">
        <w:t xml:space="preserve">   </w:t>
      </w:r>
      <w:r w:rsidR="00FF77B9" w:rsidRPr="009C75A6">
        <w:t>длиной 400-450 мм.</w:t>
      </w:r>
    </w:p>
    <w:p w:rsidR="00B857D4" w:rsidRPr="009C75A6" w:rsidRDefault="00425246" w:rsidP="009C75A6">
      <w:pPr>
        <w:tabs>
          <w:tab w:val="left" w:pos="425"/>
        </w:tabs>
        <w:ind w:firstLine="708"/>
        <w:jc w:val="both"/>
        <w:rPr>
          <w:color w:val="000000"/>
        </w:rPr>
      </w:pPr>
      <w:r w:rsidRPr="009C75A6">
        <w:t>Для применения на платформах</w:t>
      </w:r>
      <w:r w:rsidR="009C75A6">
        <w:t>,</w:t>
      </w:r>
      <w:r w:rsidRPr="009C75A6">
        <w:t xml:space="preserve"> имеющих </w:t>
      </w:r>
      <w:r w:rsidRPr="009C75A6">
        <w:rPr>
          <w:rFonts w:cs="Times New Roman"/>
        </w:rPr>
        <w:t>упоры для крепления крупнотоннажных контейнеров</w:t>
      </w:r>
      <w:r w:rsidR="009C75A6">
        <w:rPr>
          <w:rFonts w:cs="Times New Roman"/>
        </w:rPr>
        <w:t>,</w:t>
      </w:r>
      <w:r w:rsidRPr="009C75A6">
        <w:rPr>
          <w:rFonts w:cs="Times New Roman"/>
        </w:rPr>
        <w:t xml:space="preserve"> при размещении упорных брусьев в одной поперечной плоскости с упорами длину упорного бруса выполняют равной расстоянию между противоположн</w:t>
      </w:r>
      <w:r w:rsidR="005C575E" w:rsidRPr="009C75A6">
        <w:rPr>
          <w:rFonts w:cs="Times New Roman"/>
        </w:rPr>
        <w:t>ыми упорами для крепления крупнотоннажных контейнеров.</w:t>
      </w:r>
    </w:p>
    <w:p w:rsidR="00D37D37" w:rsidRPr="00AD7971" w:rsidRDefault="00831389" w:rsidP="009C75A6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</w:pPr>
      <w:r w:rsidRPr="009C75A6">
        <w:t xml:space="preserve"> </w:t>
      </w:r>
      <w:r w:rsidR="00C04EDF" w:rsidRPr="009C75A6">
        <w:t xml:space="preserve">Стойки </w:t>
      </w:r>
      <w:r w:rsidR="0071178C" w:rsidRPr="009C75A6">
        <w:rPr>
          <w:rFonts w:cs="Times New Roman"/>
        </w:rPr>
        <w:t>изготавливают из круглого окоренного или неокоренного лесоматериала либо из пиломатериалов не ниже второго сорта с прямыми волокнами в соответствии</w:t>
      </w:r>
      <w:r w:rsidR="0071178C" w:rsidRPr="00AD7971">
        <w:rPr>
          <w:rFonts w:cs="Times New Roman"/>
        </w:rPr>
        <w:t xml:space="preserve"> с ГОСТ 8486</w:t>
      </w:r>
      <w:r w:rsidR="002C73E8">
        <w:rPr>
          <w:rFonts w:cs="Times New Roman"/>
        </w:rPr>
        <w:t>-86</w:t>
      </w:r>
      <w:r w:rsidR="0071178C" w:rsidRPr="00AD7971">
        <w:rPr>
          <w:rFonts w:cs="Times New Roman"/>
        </w:rPr>
        <w:t>. Толщина стоек из круглого лесоматериала должна быть 120-140 мм в нижнем отрубе и не менее 90 мм в верхнем. Сечение стоек из пиломатериалов</w:t>
      </w:r>
      <w:r w:rsidR="0011174E" w:rsidRPr="00AD7971">
        <w:rPr>
          <w:rFonts w:cs="Times New Roman"/>
        </w:rPr>
        <w:t xml:space="preserve"> должно быть </w:t>
      </w:r>
      <w:r w:rsidR="0071178C" w:rsidRPr="00AD7971">
        <w:rPr>
          <w:rFonts w:cs="Times New Roman"/>
        </w:rPr>
        <w:t xml:space="preserve">не менее 90х120 мм. </w:t>
      </w:r>
    </w:p>
    <w:p w:rsidR="00B857D4" w:rsidRPr="00F6246E" w:rsidRDefault="00831389" w:rsidP="009C75A6">
      <w:pPr>
        <w:widowControl w:val="0"/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bookmarkStart w:id="1" w:name="_Hlk158302023"/>
      <w:r>
        <w:t xml:space="preserve"> </w:t>
      </w:r>
      <w:r w:rsidR="00FF77B9" w:rsidRPr="00AD7971">
        <w:t>Щит</w:t>
      </w:r>
      <w:bookmarkEnd w:id="1"/>
      <w:r w:rsidR="0085567C" w:rsidRPr="00AD7971">
        <w:t xml:space="preserve"> </w:t>
      </w:r>
      <w:r w:rsidR="00F6246E">
        <w:t>изготавливают в соответствии с рисунком 2</w:t>
      </w:r>
      <w:r w:rsidR="00FF77B9" w:rsidRPr="00F6246E">
        <w:rPr>
          <w:color w:val="000000"/>
        </w:rPr>
        <w:t xml:space="preserve"> из двух стоек (поз.2) сечением 100х100 мм</w:t>
      </w:r>
      <w:r w:rsidR="00AE38B0" w:rsidRPr="00F6246E">
        <w:rPr>
          <w:color w:val="000000"/>
        </w:rPr>
        <w:t xml:space="preserve"> и одной соединительной доски сечением 25х(100-150)</w:t>
      </w:r>
      <w:r w:rsidR="009C75A6">
        <w:rPr>
          <w:color w:val="000000"/>
        </w:rPr>
        <w:t xml:space="preserve"> </w:t>
      </w:r>
      <w:r w:rsidR="00AE38B0" w:rsidRPr="00F6246E">
        <w:rPr>
          <w:color w:val="000000"/>
        </w:rPr>
        <w:t>мм длиной 1500 мм.</w:t>
      </w:r>
      <w:r w:rsidR="00FF77B9" w:rsidRPr="00F6246E">
        <w:rPr>
          <w:color w:val="000000"/>
        </w:rPr>
        <w:t xml:space="preserve"> </w:t>
      </w:r>
      <w:bookmarkStart w:id="2" w:name="_Hlk158302179"/>
      <w:r w:rsidR="00834CAF" w:rsidRPr="00F6246E">
        <w:rPr>
          <w:color w:val="000000"/>
        </w:rPr>
        <w:t>Стойки размещают параллельно на расстоянии 1500 мм друг от друга по наружным граням.</w:t>
      </w:r>
      <w:bookmarkEnd w:id="2"/>
      <w:r w:rsidR="00834CAF" w:rsidRPr="00F6246E">
        <w:rPr>
          <w:color w:val="000000"/>
        </w:rPr>
        <w:t xml:space="preserve"> </w:t>
      </w:r>
      <w:r w:rsidR="00AE38B0" w:rsidRPr="00F6246E">
        <w:rPr>
          <w:color w:val="000000"/>
        </w:rPr>
        <w:t xml:space="preserve">При размещении на платформе нечетного количества плит стойки щита изготавливают </w:t>
      </w:r>
      <w:r w:rsidR="00505DDC" w:rsidRPr="00F6246E">
        <w:rPr>
          <w:color w:val="000000"/>
        </w:rPr>
        <w:t xml:space="preserve">длиной </w:t>
      </w:r>
      <w:r w:rsidR="00EB5769">
        <w:rPr>
          <w:color w:val="000000"/>
        </w:rPr>
        <w:t>менее</w:t>
      </w:r>
      <w:r w:rsidR="00505DDC" w:rsidRPr="00F6246E">
        <w:rPr>
          <w:color w:val="000000"/>
        </w:rPr>
        <w:t xml:space="preserve"> высот</w:t>
      </w:r>
      <w:r w:rsidR="00EB5769">
        <w:rPr>
          <w:color w:val="000000"/>
        </w:rPr>
        <w:t>ы</w:t>
      </w:r>
      <w:r w:rsidR="00505DDC" w:rsidRPr="00F6246E">
        <w:rPr>
          <w:color w:val="000000"/>
        </w:rPr>
        <w:t xml:space="preserve"> </w:t>
      </w:r>
      <w:r w:rsidR="004C547A">
        <w:rPr>
          <w:color w:val="000000"/>
        </w:rPr>
        <w:t xml:space="preserve">двух </w:t>
      </w:r>
      <w:r w:rsidR="00505DDC" w:rsidRPr="00F6246E">
        <w:rPr>
          <w:color w:val="000000"/>
        </w:rPr>
        <w:t>штабел</w:t>
      </w:r>
      <w:r w:rsidR="00AE38B0" w:rsidRPr="00F6246E">
        <w:rPr>
          <w:color w:val="000000"/>
        </w:rPr>
        <w:t>ей</w:t>
      </w:r>
      <w:r w:rsidR="00505DDC" w:rsidRPr="00F6246E">
        <w:rPr>
          <w:color w:val="000000"/>
        </w:rPr>
        <w:t xml:space="preserve"> от пола платформы</w:t>
      </w:r>
      <w:r w:rsidR="00745FC0" w:rsidRPr="00F6246E">
        <w:rPr>
          <w:color w:val="000000"/>
        </w:rPr>
        <w:t xml:space="preserve"> </w:t>
      </w:r>
      <w:r w:rsidR="00EB5769">
        <w:rPr>
          <w:color w:val="000000"/>
        </w:rPr>
        <w:t>на 10-20 мм</w:t>
      </w:r>
      <w:r w:rsidR="00745FC0" w:rsidRPr="00F6246E">
        <w:rPr>
          <w:color w:val="000000"/>
        </w:rPr>
        <w:t xml:space="preserve">, </w:t>
      </w:r>
      <w:bookmarkStart w:id="3" w:name="_Hlk158376427"/>
      <w:r w:rsidR="00EB5769" w:rsidRPr="00F6246E">
        <w:rPr>
          <w:color w:val="000000"/>
        </w:rPr>
        <w:t xml:space="preserve">соединительную доску устанавливают </w:t>
      </w:r>
      <w:r w:rsidR="008B7DA1">
        <w:rPr>
          <w:color w:val="000000"/>
        </w:rPr>
        <w:t>гран</w:t>
      </w:r>
      <w:r w:rsidR="00EB5769" w:rsidRPr="00F6246E">
        <w:rPr>
          <w:color w:val="000000"/>
        </w:rPr>
        <w:t xml:space="preserve">ью </w:t>
      </w:r>
      <w:r w:rsidR="008B7DA1" w:rsidRPr="00F6246E">
        <w:rPr>
          <w:color w:val="000000"/>
        </w:rPr>
        <w:t>шир</w:t>
      </w:r>
      <w:r w:rsidR="008B7DA1">
        <w:rPr>
          <w:color w:val="000000"/>
        </w:rPr>
        <w:t>иной 100 мм</w:t>
      </w:r>
      <w:r w:rsidR="008B7DA1" w:rsidRPr="00F6246E">
        <w:rPr>
          <w:color w:val="000000"/>
        </w:rPr>
        <w:t xml:space="preserve"> </w:t>
      </w:r>
      <w:r w:rsidR="00EB5769" w:rsidRPr="00F6246E">
        <w:rPr>
          <w:color w:val="000000"/>
        </w:rPr>
        <w:t>к торцам двух стоек (рис</w:t>
      </w:r>
      <w:r w:rsidR="00834CAF">
        <w:rPr>
          <w:color w:val="000000"/>
        </w:rPr>
        <w:t>унок</w:t>
      </w:r>
      <w:r w:rsidR="009C75A6">
        <w:rPr>
          <w:color w:val="000000"/>
        </w:rPr>
        <w:t xml:space="preserve"> 2</w:t>
      </w:r>
      <w:r w:rsidR="00EB5769" w:rsidRPr="00F6246E">
        <w:rPr>
          <w:color w:val="000000"/>
        </w:rPr>
        <w:t>а)</w:t>
      </w:r>
      <w:bookmarkEnd w:id="3"/>
      <w:r w:rsidR="00EB5769">
        <w:rPr>
          <w:color w:val="000000"/>
        </w:rPr>
        <w:t>. П</w:t>
      </w:r>
      <w:r w:rsidR="00AE38B0" w:rsidRPr="00F6246E">
        <w:rPr>
          <w:color w:val="000000"/>
        </w:rPr>
        <w:t>ри размещении четного количества плит</w:t>
      </w:r>
      <w:r w:rsidR="00EB5769" w:rsidRPr="00EB5769">
        <w:rPr>
          <w:color w:val="000000"/>
        </w:rPr>
        <w:t xml:space="preserve"> </w:t>
      </w:r>
      <w:r w:rsidR="00EB5769" w:rsidRPr="00F6246E">
        <w:rPr>
          <w:color w:val="000000"/>
        </w:rPr>
        <w:t>стойки щита изготавливают</w:t>
      </w:r>
      <w:r w:rsidR="00AE38B0" w:rsidRPr="00F6246E">
        <w:rPr>
          <w:color w:val="000000"/>
        </w:rPr>
        <w:t xml:space="preserve"> </w:t>
      </w:r>
      <w:r w:rsidR="00745FC0" w:rsidRPr="00F6246E">
        <w:rPr>
          <w:color w:val="000000"/>
        </w:rPr>
        <w:t>длиной превышающий высоту штабел</w:t>
      </w:r>
      <w:r w:rsidR="00AE38B0" w:rsidRPr="00F6246E">
        <w:rPr>
          <w:color w:val="000000"/>
        </w:rPr>
        <w:t>ей</w:t>
      </w:r>
      <w:r w:rsidR="00A233DD">
        <w:rPr>
          <w:color w:val="000000"/>
        </w:rPr>
        <w:t xml:space="preserve"> </w:t>
      </w:r>
      <w:r w:rsidR="00745FC0" w:rsidRPr="00F6246E">
        <w:rPr>
          <w:color w:val="000000"/>
        </w:rPr>
        <w:t>на 150 мм (рис. 2б)</w:t>
      </w:r>
      <w:r w:rsidR="00834CAF">
        <w:rPr>
          <w:color w:val="000000"/>
        </w:rPr>
        <w:t>,</w:t>
      </w:r>
      <w:r w:rsidR="00834CAF" w:rsidRPr="00834CAF">
        <w:t xml:space="preserve"> </w:t>
      </w:r>
      <w:r w:rsidR="00834CAF" w:rsidRPr="005C6FBF">
        <w:t>с</w:t>
      </w:r>
      <w:r w:rsidR="00834CAF" w:rsidRPr="00F6246E">
        <w:rPr>
          <w:color w:val="000000"/>
        </w:rPr>
        <w:t xml:space="preserve">оединительную доску широкой </w:t>
      </w:r>
      <w:r w:rsidR="008B7DA1">
        <w:rPr>
          <w:color w:val="000000"/>
        </w:rPr>
        <w:t>грань</w:t>
      </w:r>
      <w:r w:rsidR="00834CAF" w:rsidRPr="00F6246E">
        <w:rPr>
          <w:color w:val="000000"/>
        </w:rPr>
        <w:t>ю прижимают к боковой поверхности двух стоек (</w:t>
      </w:r>
      <w:r w:rsidR="009C75A6">
        <w:rPr>
          <w:color w:val="000000"/>
        </w:rPr>
        <w:t>рисунок 2</w:t>
      </w:r>
      <w:r w:rsidR="00834CAF" w:rsidRPr="008B7DA1">
        <w:rPr>
          <w:color w:val="000000"/>
        </w:rPr>
        <w:t>б)</w:t>
      </w:r>
      <w:r w:rsidR="008B7DA1" w:rsidRPr="008B7DA1">
        <w:rPr>
          <w:color w:val="000000"/>
        </w:rPr>
        <w:t>,</w:t>
      </w:r>
      <w:r w:rsidR="0085567C" w:rsidRPr="008B7DA1">
        <w:rPr>
          <w:color w:val="000000"/>
        </w:rPr>
        <w:t xml:space="preserve"> </w:t>
      </w:r>
      <w:bookmarkStart w:id="4" w:name="_Hlk158377029"/>
      <w:r w:rsidR="008B7DA1" w:rsidRPr="008B7DA1">
        <w:rPr>
          <w:color w:val="000000"/>
        </w:rPr>
        <w:t>п</w:t>
      </w:r>
      <w:r w:rsidR="00505DDC" w:rsidRPr="008B7DA1">
        <w:t>осле завершения погрузки соединительная доска должна опираться на поверхность плит</w:t>
      </w:r>
      <w:bookmarkEnd w:id="4"/>
      <w:r w:rsidR="0058057A" w:rsidRPr="008B7DA1">
        <w:t>ы штабеля</w:t>
      </w:r>
      <w:r w:rsidR="00505DDC" w:rsidRPr="008B7DA1">
        <w:rPr>
          <w:rFonts w:cs="Times New Roman"/>
        </w:rPr>
        <w:t>.</w:t>
      </w:r>
      <w:r w:rsidR="00505DDC" w:rsidRPr="008B7DA1">
        <w:rPr>
          <w:color w:val="000000"/>
        </w:rPr>
        <w:t xml:space="preserve"> </w:t>
      </w:r>
      <w:r w:rsidR="0085567C" w:rsidRPr="008B7DA1">
        <w:rPr>
          <w:color w:val="000000"/>
        </w:rPr>
        <w:t>С</w:t>
      </w:r>
      <w:r w:rsidR="0085567C" w:rsidRPr="00F6246E">
        <w:rPr>
          <w:color w:val="000000"/>
        </w:rPr>
        <w:t>крепля</w:t>
      </w:r>
      <w:r w:rsidR="00707882" w:rsidRPr="00F6246E">
        <w:rPr>
          <w:color w:val="000000"/>
        </w:rPr>
        <w:t>ют</w:t>
      </w:r>
      <w:r w:rsidR="0085567C" w:rsidRPr="00F6246E">
        <w:rPr>
          <w:color w:val="000000"/>
        </w:rPr>
        <w:t xml:space="preserve"> соединительн</w:t>
      </w:r>
      <w:r w:rsidR="00505DDC" w:rsidRPr="00F6246E">
        <w:rPr>
          <w:color w:val="000000"/>
        </w:rPr>
        <w:t>ую</w:t>
      </w:r>
      <w:r w:rsidR="0085567C" w:rsidRPr="00F6246E">
        <w:rPr>
          <w:color w:val="000000"/>
        </w:rPr>
        <w:t xml:space="preserve"> доск</w:t>
      </w:r>
      <w:r w:rsidR="00505DDC" w:rsidRPr="00F6246E">
        <w:rPr>
          <w:color w:val="000000"/>
        </w:rPr>
        <w:t>у со стойками</w:t>
      </w:r>
      <w:r w:rsidR="0085567C" w:rsidRPr="00F6246E">
        <w:rPr>
          <w:color w:val="000000"/>
        </w:rPr>
        <w:t xml:space="preserve"> гвоздями длиной 100 мм (поз.3) по два в каждом соединении.</w:t>
      </w:r>
    </w:p>
    <w:p w:rsidR="00B857D4" w:rsidRPr="005C6FBF" w:rsidRDefault="00E34034">
      <w:pPr>
        <w:widowControl w:val="0"/>
        <w:autoSpaceDE w:val="0"/>
        <w:autoSpaceDN w:val="0"/>
        <w:adjustRightInd w:val="0"/>
        <w:jc w:val="center"/>
      </w:pPr>
      <w:r w:rsidRPr="005C6FBF">
        <w:rPr>
          <w:noProof/>
        </w:rPr>
        <w:lastRenderedPageBreak/>
        <w:drawing>
          <wp:inline distT="0" distB="0" distL="0" distR="0">
            <wp:extent cx="4820497" cy="25364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0497" cy="253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5A6" w:rsidRDefault="009C75A6">
      <w:pPr>
        <w:widowControl w:val="0"/>
        <w:autoSpaceDE w:val="0"/>
        <w:autoSpaceDN w:val="0"/>
        <w:adjustRightInd w:val="0"/>
        <w:jc w:val="center"/>
      </w:pPr>
    </w:p>
    <w:p w:rsidR="00B857D4" w:rsidRPr="005C6FBF" w:rsidRDefault="00FF77B9">
      <w:pPr>
        <w:widowControl w:val="0"/>
        <w:autoSpaceDE w:val="0"/>
        <w:autoSpaceDN w:val="0"/>
        <w:adjustRightInd w:val="0"/>
        <w:jc w:val="center"/>
      </w:pPr>
      <w:r w:rsidRPr="005C6FBF">
        <w:t>Рисунок 2 – Щит.</w:t>
      </w:r>
    </w:p>
    <w:p w:rsidR="00B857D4" w:rsidRPr="005C6FBF" w:rsidRDefault="00FF77B9">
      <w:pPr>
        <w:widowControl w:val="0"/>
        <w:autoSpaceDE w:val="0"/>
        <w:autoSpaceDN w:val="0"/>
        <w:adjustRightInd w:val="0"/>
        <w:jc w:val="center"/>
      </w:pPr>
      <w:r w:rsidRPr="005C6FBF">
        <w:t>а) при нечетном количестве плит</w:t>
      </w:r>
      <w:r w:rsidR="004646CE">
        <w:t>; б) при четном количестве плит</w:t>
      </w:r>
    </w:p>
    <w:p w:rsidR="00B857D4" w:rsidRPr="005C6FBF" w:rsidRDefault="009C75A6" w:rsidP="006630AE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center"/>
      </w:pPr>
      <w:r>
        <w:t>с</w:t>
      </w:r>
      <w:r w:rsidR="00FF77B9" w:rsidRPr="005C6FBF">
        <w:t>оединительная доска - 1 шт</w:t>
      </w:r>
      <w:r>
        <w:t>.</w:t>
      </w:r>
      <w:r w:rsidR="00FF77B9" w:rsidRPr="005C6FBF">
        <w:t xml:space="preserve">; 2- </w:t>
      </w:r>
      <w:r>
        <w:t>с</w:t>
      </w:r>
      <w:r w:rsidR="00FF77B9" w:rsidRPr="005C6FBF">
        <w:t xml:space="preserve">тойка </w:t>
      </w:r>
      <w:r w:rsidR="000E29CB">
        <w:t xml:space="preserve">щита </w:t>
      </w:r>
      <w:r w:rsidR="00FF77B9" w:rsidRPr="005C6FBF">
        <w:t>- 2 шт</w:t>
      </w:r>
      <w:r>
        <w:t>.</w:t>
      </w:r>
      <w:r w:rsidR="00FF77B9" w:rsidRPr="005C6FBF">
        <w:t xml:space="preserve">; 3- </w:t>
      </w:r>
      <w:r>
        <w:t>г</w:t>
      </w:r>
      <w:r w:rsidR="00575BA4">
        <w:t>воздь К4х100 - 4 шт</w:t>
      </w:r>
    </w:p>
    <w:p w:rsidR="00B857D4" w:rsidRPr="005C6FBF" w:rsidRDefault="00831389" w:rsidP="00C96C7E">
      <w:pPr>
        <w:numPr>
          <w:ilvl w:val="1"/>
          <w:numId w:val="1"/>
        </w:numPr>
        <w:tabs>
          <w:tab w:val="clear" w:pos="567"/>
        </w:tabs>
        <w:ind w:firstLineChars="255" w:firstLine="714"/>
        <w:jc w:val="both"/>
      </w:pPr>
      <w:r>
        <w:t xml:space="preserve"> </w:t>
      </w:r>
      <w:r w:rsidR="00FF77B9" w:rsidRPr="005C6FBF">
        <w:t xml:space="preserve">Для закрепления плит на универсальной платформе </w:t>
      </w:r>
      <w:r w:rsidR="009C75A6">
        <w:t xml:space="preserve">обвязки     </w:t>
      </w:r>
      <w:r w:rsidR="00FF77B9" w:rsidRPr="005C6FBF">
        <w:t xml:space="preserve">применять </w:t>
      </w:r>
      <w:r w:rsidR="004236B2">
        <w:t xml:space="preserve">из </w:t>
      </w:r>
      <w:r w:rsidR="00FF77B9" w:rsidRPr="005C6FBF">
        <w:t>текстильны</w:t>
      </w:r>
      <w:r w:rsidR="004236B2">
        <w:t>х</w:t>
      </w:r>
      <w:r w:rsidR="00FF77B9" w:rsidRPr="005C6FBF">
        <w:t xml:space="preserve"> креплени</w:t>
      </w:r>
      <w:r w:rsidR="004236B2">
        <w:t>й</w:t>
      </w:r>
      <w:r w:rsidR="00FF77B9" w:rsidRPr="005C6FBF">
        <w:t xml:space="preserve"> </w:t>
      </w:r>
      <w:r w:rsidR="00D43D37" w:rsidRPr="005C6FBF">
        <w:t>комплект</w:t>
      </w:r>
      <w:r w:rsidR="00D43D37">
        <w:t>а</w:t>
      </w:r>
      <w:r w:rsidR="00D43D37" w:rsidRPr="005C6FBF">
        <w:t xml:space="preserve"> </w:t>
      </w:r>
      <w:r w:rsidR="00FF77B9" w:rsidRPr="005C6FBF">
        <w:t>МВ КТБ</w:t>
      </w:r>
      <w:r w:rsidR="00E912B7">
        <w:t>-</w:t>
      </w:r>
      <w:r w:rsidR="00FF77B9" w:rsidRPr="005C6FBF">
        <w:t>15.21 изготовле</w:t>
      </w:r>
      <w:r w:rsidR="00FF77B9" w:rsidRPr="00D43D37">
        <w:t>нны</w:t>
      </w:r>
      <w:r w:rsidR="004236B2">
        <w:t>е</w:t>
      </w:r>
      <w:r w:rsidR="00FF77B9" w:rsidRPr="005C6FBF">
        <w:t xml:space="preserve"> </w:t>
      </w:r>
      <w:r w:rsidR="009C75A6">
        <w:t xml:space="preserve">  </w:t>
      </w:r>
      <w:r w:rsidR="00FF77B9" w:rsidRPr="005C6FBF">
        <w:t>по ТУ 13.96.16-028-44475827-2022</w:t>
      </w:r>
      <w:r w:rsidR="00A84082" w:rsidRPr="005C6FBF">
        <w:t>.</w:t>
      </w:r>
    </w:p>
    <w:p w:rsidR="00B857D4" w:rsidRPr="005C6FBF" w:rsidRDefault="00D43D37" w:rsidP="00C96C7E">
      <w:pPr>
        <w:ind w:firstLineChars="255" w:firstLine="714"/>
        <w:jc w:val="both"/>
      </w:pPr>
      <w:r>
        <w:t>К</w:t>
      </w:r>
      <w:r w:rsidRPr="00D43D37">
        <w:t>омплект МВ КТБ</w:t>
      </w:r>
      <w:r w:rsidR="00E912B7">
        <w:t>-</w:t>
      </w:r>
      <w:r w:rsidRPr="00D43D37">
        <w:t>15.21</w:t>
      </w:r>
      <w:r w:rsidR="00FF77B9" w:rsidRPr="005C6FBF">
        <w:t xml:space="preserve"> состоит из текстильных креплений:</w:t>
      </w:r>
    </w:p>
    <w:p w:rsidR="00B857D4" w:rsidRPr="005C6FBF" w:rsidRDefault="00FF77B9" w:rsidP="009C75A6">
      <w:pPr>
        <w:numPr>
          <w:ilvl w:val="0"/>
          <w:numId w:val="4"/>
        </w:numPr>
        <w:tabs>
          <w:tab w:val="clear" w:pos="420"/>
          <w:tab w:val="left" w:pos="993"/>
        </w:tabs>
        <w:ind w:left="0" w:firstLineChars="255" w:firstLine="714"/>
        <w:jc w:val="both"/>
      </w:pPr>
      <w:r w:rsidRPr="005C6FBF">
        <w:t>МВ КТБ4 5,0/</w:t>
      </w:r>
      <w:r w:rsidR="007D4E85" w:rsidRPr="005C6FBF">
        <w:t>130</w:t>
      </w:r>
      <w:r w:rsidRPr="005C6FBF">
        <w:t xml:space="preserve">00-3300 - </w:t>
      </w:r>
      <w:r w:rsidR="00DB5631" w:rsidRPr="005C6FBF">
        <w:t>6</w:t>
      </w:r>
      <w:r w:rsidR="009C75A6">
        <w:t xml:space="preserve"> шт;</w:t>
      </w:r>
    </w:p>
    <w:p w:rsidR="00B857D4" w:rsidRPr="005C6FBF" w:rsidRDefault="00CE724C" w:rsidP="009C75A6">
      <w:pPr>
        <w:numPr>
          <w:ilvl w:val="0"/>
          <w:numId w:val="4"/>
        </w:numPr>
        <w:tabs>
          <w:tab w:val="clear" w:pos="420"/>
          <w:tab w:val="left" w:pos="993"/>
        </w:tabs>
        <w:ind w:left="0" w:firstLineChars="255" w:firstLine="714"/>
        <w:jc w:val="both"/>
      </w:pPr>
      <w:r>
        <w:t>МВ КТБ4 5,0/9000-3300</w:t>
      </w:r>
      <w:r w:rsidR="00FF77B9" w:rsidRPr="005C6FBF">
        <w:t xml:space="preserve"> - 4 шт.</w:t>
      </w:r>
    </w:p>
    <w:p w:rsidR="00B857D4" w:rsidRPr="005C6FBF" w:rsidRDefault="00FF77B9" w:rsidP="00295DB2">
      <w:pPr>
        <w:ind w:firstLineChars="255" w:firstLine="714"/>
        <w:jc w:val="both"/>
      </w:pPr>
      <w:r w:rsidRPr="005C6FBF">
        <w:t>Каждое крепление маркировано биркой, с указанием на ней изготовителя, заводского номера, даты изготовления, обозначения крепления, допускаемой растягивающей нагрузки и ТУ 13.96.16-028-44475827-2022. Лен</w:t>
      </w:r>
      <w:r w:rsidR="009C75A6">
        <w:t xml:space="preserve">та креплений белая шириной 50±5 </w:t>
      </w:r>
      <w:r w:rsidRPr="005C6FBF">
        <w:t>мм, на одной стороне которой имеются две ч</w:t>
      </w:r>
      <w:r w:rsidR="006150D4">
        <w:t>е</w:t>
      </w:r>
      <w:r w:rsidRPr="005C6FBF">
        <w:t>рные полосы на расстоянии 5–10 мм от каждого края ленты, выполненные ч</w:t>
      </w:r>
      <w:r w:rsidR="006150D4">
        <w:t>е</w:t>
      </w:r>
      <w:r w:rsidRPr="005C6FBF">
        <w:t xml:space="preserve">рной нитью, вотканной в ленту. Для изготовления креплений применяется </w:t>
      </w:r>
      <w:r w:rsidR="00E4033D">
        <w:t xml:space="preserve">тканная полиэстеровая </w:t>
      </w:r>
      <w:r w:rsidRPr="005C6FBF">
        <w:t xml:space="preserve">лента, </w:t>
      </w:r>
      <w:bookmarkStart w:id="5" w:name="_Hlk173319415"/>
      <w:r w:rsidRPr="005C6FBF">
        <w:t>армированная по всей длине двумя стальными тросами, вотканными по краям</w:t>
      </w:r>
      <w:bookmarkEnd w:id="5"/>
      <w:r w:rsidRPr="005C6FBF">
        <w:t>.</w:t>
      </w:r>
      <w:r w:rsidR="00FE05FC">
        <w:t xml:space="preserve"> </w:t>
      </w:r>
      <w:r w:rsidR="00FE05FC" w:rsidRPr="00985C23">
        <w:rPr>
          <w:rFonts w:cs="Times New Roman"/>
        </w:rPr>
        <w:t>Фиксирующий элемент МВ-1-П-3 (пряжка трехщелевая)</w:t>
      </w:r>
      <w:r w:rsidR="00FE05FC">
        <w:rPr>
          <w:rFonts w:cs="Times New Roman"/>
        </w:rPr>
        <w:t xml:space="preserve"> </w:t>
      </w:r>
      <w:r w:rsidR="00FE05FC" w:rsidRPr="002B25DB">
        <w:rPr>
          <w:rFonts w:cs="Times New Roman"/>
        </w:rPr>
        <w:t xml:space="preserve">изготовлен из стали диаметром 12 и 16 мм методом сварки. </w:t>
      </w:r>
      <w:bookmarkStart w:id="6" w:name="_Hlk173314021"/>
      <w:r w:rsidR="00FE05FC" w:rsidRPr="002B25DB">
        <w:t>Подвижные накладки выполнены из рукава шириной 80 мм, сотканного полиэстеровой нитью</w:t>
      </w:r>
      <w:r w:rsidR="002B25DB" w:rsidRPr="002B25DB">
        <w:t>,</w:t>
      </w:r>
      <w:r w:rsidR="00765F71" w:rsidRPr="002B25DB">
        <w:t xml:space="preserve"> </w:t>
      </w:r>
      <w:r w:rsidR="002B25DB" w:rsidRPr="002B25DB">
        <w:t>а</w:t>
      </w:r>
      <w:r w:rsidR="00765F71" w:rsidRPr="002B25DB">
        <w:t xml:space="preserve"> </w:t>
      </w:r>
      <w:r w:rsidR="002B25DB" w:rsidRPr="002B25DB">
        <w:t>усиленные подвижные накладки представляют собой</w:t>
      </w:r>
      <w:r w:rsidR="00765F71" w:rsidRPr="002B25DB">
        <w:t xml:space="preserve"> </w:t>
      </w:r>
      <w:r w:rsidR="008B7DA1" w:rsidRPr="002B25DB">
        <w:t>дв</w:t>
      </w:r>
      <w:r w:rsidR="002B25DB" w:rsidRPr="002B25DB">
        <w:t>а</w:t>
      </w:r>
      <w:r w:rsidR="008B7DA1" w:rsidRPr="002B25DB">
        <w:t xml:space="preserve"> сло</w:t>
      </w:r>
      <w:r w:rsidR="002B25DB" w:rsidRPr="002B25DB">
        <w:t>я</w:t>
      </w:r>
      <w:r w:rsidR="008B7DA1" w:rsidRPr="002B25DB">
        <w:t xml:space="preserve"> </w:t>
      </w:r>
      <w:r w:rsidR="00765F71" w:rsidRPr="002B25DB">
        <w:t>тканной полиэстеровой ленты</w:t>
      </w:r>
      <w:r w:rsidR="002B25DB" w:rsidRPr="002B25DB">
        <w:t xml:space="preserve"> сшитые между собой вдоль</w:t>
      </w:r>
      <w:r w:rsidR="002B25DB">
        <w:t xml:space="preserve"> по краям ленты</w:t>
      </w:r>
      <w:r w:rsidR="008B7DA1">
        <w:t>.</w:t>
      </w:r>
      <w:bookmarkEnd w:id="6"/>
    </w:p>
    <w:p w:rsidR="00B857D4" w:rsidRPr="005C6FBF" w:rsidRDefault="00575BA4" w:rsidP="00295DB2">
      <w:pPr>
        <w:widowControl w:val="0"/>
        <w:ind w:firstLineChars="255" w:firstLine="714"/>
        <w:jc w:val="both"/>
      </w:pPr>
      <w:r>
        <w:t xml:space="preserve">Не допускается </w:t>
      </w:r>
      <w:r w:rsidR="00FF77B9" w:rsidRPr="005C6FBF">
        <w:t>применять крепления без бирок, подтверждающих их происхождение и качество. Крепления комплекта МВ КТБ</w:t>
      </w:r>
      <w:r w:rsidR="00E912B7">
        <w:t>-</w:t>
      </w:r>
      <w:r w:rsidR="00FF77B9" w:rsidRPr="005C6FBF">
        <w:t>15.21, предназначены для одноразового использования.</w:t>
      </w:r>
    </w:p>
    <w:p w:rsidR="00B857D4" w:rsidRPr="005C6FBF" w:rsidRDefault="00FF77B9" w:rsidP="00295DB2">
      <w:pPr>
        <w:widowControl w:val="0"/>
        <w:ind w:firstLineChars="255" w:firstLine="714"/>
        <w:jc w:val="both"/>
      </w:pPr>
      <w:r w:rsidRPr="005C6FBF">
        <w:t>Общий</w:t>
      </w:r>
      <w:r w:rsidR="00575BA4">
        <w:t xml:space="preserve"> вид креплений в собранном виде и образец маркировки </w:t>
      </w:r>
      <w:r w:rsidRPr="005C6FBF">
        <w:t>изображены на рисунках 3 и 4.</w:t>
      </w:r>
    </w:p>
    <w:p w:rsidR="00B857D4" w:rsidRPr="005C6FBF" w:rsidRDefault="00CE724C">
      <w:pPr>
        <w:widowControl w:val="0"/>
        <w:autoSpaceDE w:val="0"/>
        <w:autoSpaceDN w:val="0"/>
        <w:adjustRightInd w:val="0"/>
        <w:jc w:val="center"/>
      </w:pPr>
      <w:r w:rsidRPr="00CE724C">
        <w:rPr>
          <w:noProof/>
        </w:rPr>
        <w:lastRenderedPageBreak/>
        <w:drawing>
          <wp:inline distT="0" distB="0" distL="0" distR="0">
            <wp:extent cx="5811292" cy="2181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243" cy="218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A4" w:rsidRDefault="00575BA4" w:rsidP="00575BA4">
      <w:pPr>
        <w:adjustRightInd w:val="0"/>
        <w:snapToGrid w:val="0"/>
        <w:jc w:val="center"/>
        <w:rPr>
          <w:rFonts w:cs="Times New Roman"/>
        </w:rPr>
      </w:pPr>
    </w:p>
    <w:p w:rsidR="00B857D4" w:rsidRDefault="00FF77B9" w:rsidP="00575BA4">
      <w:pPr>
        <w:adjustRightInd w:val="0"/>
        <w:snapToGrid w:val="0"/>
        <w:jc w:val="center"/>
        <w:rPr>
          <w:rFonts w:cs="Times New Roman"/>
        </w:rPr>
      </w:pPr>
      <w:r w:rsidRPr="005C6FBF">
        <w:rPr>
          <w:rFonts w:cs="Times New Roman"/>
        </w:rPr>
        <w:t>Рисунок 3</w:t>
      </w:r>
      <w:r w:rsidRPr="005C6FBF">
        <w:rPr>
          <w:color w:val="000000"/>
        </w:rPr>
        <w:t xml:space="preserve"> – </w:t>
      </w:r>
      <w:bookmarkStart w:id="7" w:name="_Hlk157074459"/>
      <w:r w:rsidRPr="005C6FBF">
        <w:rPr>
          <w:rFonts w:cs="Times New Roman"/>
        </w:rPr>
        <w:t xml:space="preserve">Общий вид крепления </w:t>
      </w:r>
      <w:r w:rsidR="00CE724C">
        <w:rPr>
          <w:rFonts w:cs="Times New Roman"/>
        </w:rPr>
        <w:t>МВ КТБ4 5,0/9000-3300</w:t>
      </w:r>
      <w:bookmarkEnd w:id="7"/>
      <w:r w:rsidR="004236B2">
        <w:rPr>
          <w:rFonts w:cs="Times New Roman"/>
        </w:rPr>
        <w:t xml:space="preserve"> и образец марк</w:t>
      </w:r>
      <w:r w:rsidR="00C97714">
        <w:rPr>
          <w:rFonts w:cs="Times New Roman"/>
        </w:rPr>
        <w:t>и</w:t>
      </w:r>
      <w:r w:rsidR="00575BA4">
        <w:rPr>
          <w:rFonts w:cs="Times New Roman"/>
        </w:rPr>
        <w:t>ровки</w:t>
      </w:r>
    </w:p>
    <w:p w:rsidR="00575BA4" w:rsidRPr="005C6FBF" w:rsidRDefault="00575BA4" w:rsidP="00575BA4">
      <w:pPr>
        <w:adjustRightInd w:val="0"/>
        <w:snapToGrid w:val="0"/>
        <w:jc w:val="center"/>
        <w:rPr>
          <w:rFonts w:cs="Times New Roman"/>
        </w:rPr>
      </w:pPr>
    </w:p>
    <w:p w:rsidR="00B857D4" w:rsidRPr="005C6FBF" w:rsidRDefault="00765F71">
      <w:pPr>
        <w:widowControl w:val="0"/>
        <w:autoSpaceDE w:val="0"/>
        <w:autoSpaceDN w:val="0"/>
        <w:adjustRightInd w:val="0"/>
        <w:jc w:val="center"/>
      </w:pPr>
      <w:r w:rsidRPr="00765F71">
        <w:rPr>
          <w:noProof/>
        </w:rPr>
        <w:drawing>
          <wp:inline distT="0" distB="0" distL="0" distR="0">
            <wp:extent cx="5811116" cy="2048867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116" cy="204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A4" w:rsidRDefault="00575BA4" w:rsidP="00575BA4">
      <w:pPr>
        <w:adjustRightInd w:val="0"/>
        <w:snapToGrid w:val="0"/>
        <w:jc w:val="center"/>
        <w:rPr>
          <w:rFonts w:cs="Times New Roman"/>
        </w:rPr>
      </w:pPr>
    </w:p>
    <w:p w:rsidR="00B857D4" w:rsidRDefault="00FF77B9" w:rsidP="00A233DD">
      <w:pPr>
        <w:adjustRightInd w:val="0"/>
        <w:snapToGrid w:val="0"/>
        <w:jc w:val="center"/>
        <w:rPr>
          <w:rFonts w:cs="Times New Roman"/>
        </w:rPr>
      </w:pPr>
      <w:r w:rsidRPr="005C6FBF">
        <w:rPr>
          <w:rFonts w:cs="Times New Roman"/>
        </w:rPr>
        <w:t>Рисунок 4</w:t>
      </w:r>
      <w:r w:rsidRPr="005C6FBF">
        <w:rPr>
          <w:color w:val="000000"/>
        </w:rPr>
        <w:t xml:space="preserve"> – </w:t>
      </w:r>
      <w:r w:rsidRPr="005C6FBF">
        <w:rPr>
          <w:rFonts w:cs="Times New Roman"/>
        </w:rPr>
        <w:t>Общий вид крепления МВ КТБ4 5,0/1</w:t>
      </w:r>
      <w:r w:rsidR="007D4E85" w:rsidRPr="005C6FBF">
        <w:rPr>
          <w:rFonts w:cs="Times New Roman"/>
        </w:rPr>
        <w:t>30</w:t>
      </w:r>
      <w:r w:rsidRPr="005C6FBF">
        <w:rPr>
          <w:rFonts w:cs="Times New Roman"/>
        </w:rPr>
        <w:t>00-3300</w:t>
      </w:r>
      <w:r w:rsidR="00575BA4">
        <w:rPr>
          <w:rFonts w:cs="Times New Roman"/>
        </w:rPr>
        <w:t xml:space="preserve"> и образец маркировки</w:t>
      </w:r>
    </w:p>
    <w:p w:rsidR="00575BA4" w:rsidRPr="005C6FBF" w:rsidRDefault="00575BA4" w:rsidP="00575BA4">
      <w:pPr>
        <w:adjustRightInd w:val="0"/>
        <w:snapToGrid w:val="0"/>
        <w:jc w:val="center"/>
        <w:rPr>
          <w:rFonts w:cs="Times New Roman"/>
        </w:rPr>
      </w:pPr>
    </w:p>
    <w:p w:rsidR="00B857D4" w:rsidRPr="005C6FBF" w:rsidRDefault="00FF77B9" w:rsidP="00575BA4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5C6FBF">
        <w:t>Технические характеристики креплений текстильных</w:t>
      </w:r>
      <w:r w:rsidR="00E73C95" w:rsidRPr="005C6FBF">
        <w:t xml:space="preserve"> б</w:t>
      </w:r>
      <w:r w:rsidRPr="005C6FBF">
        <w:t xml:space="preserve">ыстроустанавливаемых </w:t>
      </w:r>
      <w:r w:rsidR="00CE724C">
        <w:rPr>
          <w:rFonts w:cs="Times New Roman"/>
        </w:rPr>
        <w:t>МВ КТБ4 5,0/9000-3300</w:t>
      </w:r>
      <w:r w:rsidR="00BE2268">
        <w:t xml:space="preserve"> и</w:t>
      </w:r>
      <w:r w:rsidRPr="005C6FBF">
        <w:t xml:space="preserve"> </w:t>
      </w:r>
      <w:r w:rsidR="007D4E85" w:rsidRPr="005C6FBF">
        <w:rPr>
          <w:rFonts w:cs="Times New Roman"/>
        </w:rPr>
        <w:t>МВ КТБ4 5,0/13000-3300</w:t>
      </w:r>
      <w:r w:rsidR="00E73C95" w:rsidRPr="005C6FBF">
        <w:t>:</w:t>
      </w:r>
      <w:r w:rsidRPr="005C6FBF">
        <w:t xml:space="preserve"> </w:t>
      </w:r>
    </w:p>
    <w:p w:rsidR="00B857D4" w:rsidRPr="005C6FBF" w:rsidRDefault="00FF77B9" w:rsidP="00575BA4">
      <w:pPr>
        <w:widowControl w:val="0"/>
        <w:tabs>
          <w:tab w:val="left" w:pos="0"/>
        </w:tabs>
        <w:autoSpaceDE w:val="0"/>
        <w:autoSpaceDN w:val="0"/>
        <w:adjustRightInd w:val="0"/>
        <w:ind w:firstLineChars="253" w:firstLine="708"/>
        <w:jc w:val="both"/>
      </w:pPr>
      <w:r w:rsidRPr="005C6FBF">
        <w:t>Допускаемая растягивающая нагрузка – 2,625 тс;</w:t>
      </w:r>
    </w:p>
    <w:p w:rsidR="00B857D4" w:rsidRPr="005C6FBF" w:rsidRDefault="00FF77B9" w:rsidP="00575BA4">
      <w:pPr>
        <w:widowControl w:val="0"/>
        <w:tabs>
          <w:tab w:val="left" w:pos="0"/>
        </w:tabs>
        <w:autoSpaceDE w:val="0"/>
        <w:autoSpaceDN w:val="0"/>
        <w:adjustRightInd w:val="0"/>
        <w:ind w:firstLineChars="253" w:firstLine="708"/>
        <w:jc w:val="both"/>
      </w:pPr>
      <w:r w:rsidRPr="005C6FBF">
        <w:t>Относительное удлинение при нагрузке 2,625 тс не более 7%;</w:t>
      </w:r>
    </w:p>
    <w:p w:rsidR="00B857D4" w:rsidRDefault="00FF77B9" w:rsidP="00575BA4">
      <w:pPr>
        <w:widowControl w:val="0"/>
        <w:tabs>
          <w:tab w:val="left" w:pos="0"/>
        </w:tabs>
        <w:autoSpaceDE w:val="0"/>
        <w:autoSpaceDN w:val="0"/>
        <w:adjustRightInd w:val="0"/>
        <w:ind w:firstLineChars="253" w:firstLine="708"/>
        <w:jc w:val="both"/>
      </w:pPr>
      <w:r w:rsidRPr="005C6FBF">
        <w:t>Климатическое исполнение УХЛ категории 1 ГОСТ 15150– 69</w:t>
      </w:r>
      <w:r w:rsidR="00A348AB">
        <w:t>.</w:t>
      </w:r>
    </w:p>
    <w:p w:rsidR="00575BA4" w:rsidRDefault="00575BA4" w:rsidP="00575BA4">
      <w:pPr>
        <w:widowControl w:val="0"/>
        <w:tabs>
          <w:tab w:val="left" w:pos="0"/>
        </w:tabs>
        <w:autoSpaceDE w:val="0"/>
        <w:autoSpaceDN w:val="0"/>
        <w:adjustRightInd w:val="0"/>
        <w:ind w:firstLineChars="253" w:firstLine="708"/>
        <w:jc w:val="both"/>
      </w:pPr>
    </w:p>
    <w:p w:rsidR="00107E06" w:rsidRDefault="00107E06" w:rsidP="00575BA4">
      <w:pPr>
        <w:widowControl w:val="0"/>
        <w:tabs>
          <w:tab w:val="left" w:pos="0"/>
        </w:tabs>
        <w:autoSpaceDE w:val="0"/>
        <w:autoSpaceDN w:val="0"/>
        <w:adjustRightInd w:val="0"/>
        <w:ind w:firstLineChars="253" w:firstLine="708"/>
        <w:jc w:val="both"/>
      </w:pPr>
      <w:r>
        <w:t xml:space="preserve">Текстильные крепления входящие в комплект </w:t>
      </w:r>
      <w:r w:rsidRPr="005C6FBF">
        <w:t>МВ КТБ</w:t>
      </w:r>
      <w:r>
        <w:t>-</w:t>
      </w:r>
      <w:r w:rsidRPr="005C6FBF">
        <w:t>15.21</w:t>
      </w:r>
      <w:r>
        <w:t xml:space="preserve"> соответствует Техническим требованиям к средствам крепления грузов в вагонах и контейнерах с использова</w:t>
      </w:r>
      <w:r w:rsidR="009E73C8">
        <w:t>нием текстильных лент, утвержденным распоряжением ОАО «РЖД» от 18.11.2019 №2557/р.</w:t>
      </w:r>
    </w:p>
    <w:p w:rsidR="00163F20" w:rsidRDefault="00831389" w:rsidP="00575BA4">
      <w:pPr>
        <w:numPr>
          <w:ilvl w:val="1"/>
          <w:numId w:val="1"/>
        </w:numPr>
        <w:ind w:firstLineChars="253"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6630AE">
        <w:rPr>
          <w:rFonts w:cs="Times New Roman"/>
        </w:rPr>
        <w:t>Г</w:t>
      </w:r>
      <w:r w:rsidR="00CF5E77" w:rsidRPr="000A0CFA">
        <w:rPr>
          <w:rFonts w:cs="Times New Roman"/>
        </w:rPr>
        <w:t xml:space="preserve">возди </w:t>
      </w:r>
      <w:r w:rsidR="006630AE">
        <w:rPr>
          <w:rFonts w:cs="Times New Roman"/>
        </w:rPr>
        <w:t xml:space="preserve">применяют диаметром 6 мм длиной 150-200 мм и </w:t>
      </w:r>
      <w:r w:rsidR="00CD08C9">
        <w:rPr>
          <w:rFonts w:cs="Times New Roman"/>
        </w:rPr>
        <w:t xml:space="preserve">                           </w:t>
      </w:r>
      <w:r w:rsidR="006630AE">
        <w:rPr>
          <w:rFonts w:cs="Times New Roman"/>
        </w:rPr>
        <w:t xml:space="preserve">диаметром 4 мм длиной 100-120 мм </w:t>
      </w:r>
      <w:r w:rsidR="00CF5E77" w:rsidRPr="000A0CFA">
        <w:rPr>
          <w:rFonts w:cs="Times New Roman"/>
        </w:rPr>
        <w:t>по ГОСТ 283-75.</w:t>
      </w:r>
      <w:r w:rsidR="00CF5E77">
        <w:rPr>
          <w:rFonts w:cs="Times New Roman"/>
        </w:rPr>
        <w:t xml:space="preserve"> </w:t>
      </w:r>
    </w:p>
    <w:p w:rsidR="00CF5E77" w:rsidRDefault="00831389" w:rsidP="00575BA4">
      <w:pPr>
        <w:numPr>
          <w:ilvl w:val="1"/>
          <w:numId w:val="1"/>
        </w:numPr>
        <w:ind w:firstLineChars="253"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163F20">
        <w:rPr>
          <w:rFonts w:cs="Times New Roman"/>
        </w:rPr>
        <w:t xml:space="preserve">Проволоку стальную применяют диаметром </w:t>
      </w:r>
      <w:r w:rsidR="00163F20" w:rsidRPr="00425246">
        <w:rPr>
          <w:rFonts w:cs="Times New Roman"/>
        </w:rPr>
        <w:t xml:space="preserve">от </w:t>
      </w:r>
      <w:r w:rsidR="00C17F2A" w:rsidRPr="00425246">
        <w:rPr>
          <w:rFonts w:cs="Times New Roman"/>
        </w:rPr>
        <w:t>1</w:t>
      </w:r>
      <w:r w:rsidR="00163F20" w:rsidRPr="00425246">
        <w:rPr>
          <w:rFonts w:cs="Times New Roman"/>
        </w:rPr>
        <w:t>,</w:t>
      </w:r>
      <w:r w:rsidR="00C17F2A" w:rsidRPr="00425246">
        <w:rPr>
          <w:rFonts w:cs="Times New Roman"/>
        </w:rPr>
        <w:t>5</w:t>
      </w:r>
      <w:r w:rsidR="00163F20" w:rsidRPr="00425246">
        <w:rPr>
          <w:rFonts w:cs="Times New Roman"/>
        </w:rPr>
        <w:t xml:space="preserve"> до </w:t>
      </w:r>
      <w:r w:rsidR="00A217E9" w:rsidRPr="00425246">
        <w:rPr>
          <w:rFonts w:cs="Times New Roman"/>
        </w:rPr>
        <w:t>5</w:t>
      </w:r>
      <w:r w:rsidR="00163F20">
        <w:rPr>
          <w:rFonts w:cs="Times New Roman"/>
        </w:rPr>
        <w:t xml:space="preserve"> мм изготовленную по</w:t>
      </w:r>
      <w:r w:rsidR="00163F20" w:rsidRPr="000A0CFA">
        <w:rPr>
          <w:rFonts w:cs="Times New Roman"/>
        </w:rPr>
        <w:t xml:space="preserve"> ГОСТ </w:t>
      </w:r>
      <w:r w:rsidR="00163F20">
        <w:rPr>
          <w:rFonts w:cs="Times New Roman"/>
        </w:rPr>
        <w:t>3282</w:t>
      </w:r>
      <w:r w:rsidR="00163F20" w:rsidRPr="000A0CFA">
        <w:rPr>
          <w:rFonts w:cs="Times New Roman"/>
        </w:rPr>
        <w:t>-7</w:t>
      </w:r>
      <w:r w:rsidR="00163F20">
        <w:rPr>
          <w:rFonts w:cs="Times New Roman"/>
        </w:rPr>
        <w:t>4</w:t>
      </w:r>
      <w:r w:rsidR="00163F20" w:rsidRPr="000A0CFA">
        <w:rPr>
          <w:rFonts w:cs="Times New Roman"/>
        </w:rPr>
        <w:t>.</w:t>
      </w:r>
    </w:p>
    <w:p w:rsidR="00575BA4" w:rsidRDefault="00575BA4" w:rsidP="00575BA4">
      <w:pPr>
        <w:tabs>
          <w:tab w:val="left" w:pos="425"/>
          <w:tab w:val="left" w:pos="567"/>
        </w:tabs>
        <w:ind w:left="708"/>
        <w:jc w:val="both"/>
        <w:rPr>
          <w:rFonts w:cs="Times New Roman"/>
        </w:rPr>
      </w:pPr>
    </w:p>
    <w:p w:rsidR="00B857D4" w:rsidRPr="002764E4" w:rsidRDefault="00FF77B9" w:rsidP="0098404A">
      <w:pPr>
        <w:widowControl w:val="0"/>
        <w:numPr>
          <w:ilvl w:val="0"/>
          <w:numId w:val="1"/>
        </w:numPr>
        <w:tabs>
          <w:tab w:val="clear" w:pos="425"/>
        </w:tabs>
        <w:ind w:left="0" w:firstLineChars="253" w:firstLine="711"/>
        <w:rPr>
          <w:b/>
          <w:bCs/>
          <w:color w:val="000000"/>
        </w:rPr>
      </w:pPr>
      <w:r w:rsidRPr="002764E4">
        <w:rPr>
          <w:b/>
          <w:bCs/>
          <w:color w:val="000000"/>
        </w:rPr>
        <w:lastRenderedPageBreak/>
        <w:t>Поряд</w:t>
      </w:r>
      <w:r w:rsidR="004646CE">
        <w:rPr>
          <w:b/>
          <w:bCs/>
          <w:color w:val="000000"/>
        </w:rPr>
        <w:t>ок размещения и крепления груза</w:t>
      </w:r>
    </w:p>
    <w:p w:rsidR="002764E4" w:rsidRPr="005C6FBF" w:rsidRDefault="002764E4" w:rsidP="002764E4">
      <w:pPr>
        <w:widowControl w:val="0"/>
        <w:tabs>
          <w:tab w:val="left" w:pos="425"/>
        </w:tabs>
        <w:ind w:left="708"/>
        <w:rPr>
          <w:color w:val="000000"/>
        </w:rPr>
      </w:pPr>
    </w:p>
    <w:p w:rsidR="00B857D4" w:rsidRPr="00575BA4" w:rsidRDefault="00831389" w:rsidP="00C96C7E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</w:pPr>
      <w:r>
        <w:t xml:space="preserve"> </w:t>
      </w:r>
      <w:r w:rsidR="00FF77B9" w:rsidRPr="00575BA4">
        <w:t>Плиты на универсальной платформе размеща</w:t>
      </w:r>
      <w:r w:rsidR="002C73E8" w:rsidRPr="00575BA4">
        <w:t>ют</w:t>
      </w:r>
      <w:r w:rsidR="00FF77B9" w:rsidRPr="00575BA4">
        <w:t xml:space="preserve"> </w:t>
      </w:r>
      <w:r w:rsidR="00F61AFC" w:rsidRPr="00575BA4">
        <w:rPr>
          <w:color w:val="000000"/>
        </w:rPr>
        <w:t>в соответствии с рисунками 5</w:t>
      </w:r>
      <w:r w:rsidR="00733F77" w:rsidRPr="00575BA4">
        <w:rPr>
          <w:color w:val="000000"/>
        </w:rPr>
        <w:t xml:space="preserve"> и 6</w:t>
      </w:r>
      <w:r w:rsidR="00F61AFC" w:rsidRPr="00575BA4">
        <w:rPr>
          <w:color w:val="000000"/>
        </w:rPr>
        <w:t xml:space="preserve">, </w:t>
      </w:r>
      <w:r w:rsidR="00FF77B9" w:rsidRPr="00575BA4">
        <w:t xml:space="preserve">симметрично относительно плоскостей симметрии платформы </w:t>
      </w:r>
      <w:r w:rsidR="00FF77B9" w:rsidRPr="00575BA4">
        <w:rPr>
          <w:color w:val="000000"/>
        </w:rPr>
        <w:t>в пределах очертания основного габарита погрузки</w:t>
      </w:r>
      <w:r w:rsidR="00FF77B9" w:rsidRPr="00575BA4">
        <w:t xml:space="preserve">. </w:t>
      </w:r>
      <w:r w:rsidR="005E2E25" w:rsidRPr="00575BA4">
        <w:rPr>
          <w:color w:val="000000"/>
        </w:rPr>
        <w:t xml:space="preserve">Спецификация средств креплений приведена в таблице 1. </w:t>
      </w:r>
      <w:r w:rsidR="005C575E" w:rsidRPr="00575BA4">
        <w:rPr>
          <w:color w:val="000000"/>
        </w:rPr>
        <w:t xml:space="preserve">На рисунках МТУ условно изображена платформа без </w:t>
      </w:r>
      <w:r w:rsidR="005C575E" w:rsidRPr="00575BA4">
        <w:rPr>
          <w:rFonts w:cs="Times New Roman"/>
        </w:rPr>
        <w:t>упоров для крепления крупнотоннажных контейнеров.</w:t>
      </w:r>
    </w:p>
    <w:p w:rsidR="00575BA4" w:rsidRPr="00575BA4" w:rsidRDefault="00831389" w:rsidP="00575BA4">
      <w:pPr>
        <w:numPr>
          <w:ilvl w:val="1"/>
          <w:numId w:val="1"/>
        </w:numPr>
        <w:tabs>
          <w:tab w:val="clear" w:pos="567"/>
        </w:tabs>
        <w:ind w:firstLineChars="252" w:firstLine="706"/>
        <w:jc w:val="both"/>
        <w:rPr>
          <w:color w:val="000000"/>
        </w:rPr>
      </w:pPr>
      <w:r w:rsidRPr="00575BA4">
        <w:t xml:space="preserve"> </w:t>
      </w:r>
      <w:r w:rsidR="00FF77B9" w:rsidRPr="00575BA4">
        <w:t xml:space="preserve">Суммарная масса плит и средств крепления, размещенных на платформе, должна </w:t>
      </w:r>
      <w:r w:rsidR="00962FD4" w:rsidRPr="00575BA4">
        <w:t xml:space="preserve">быть ниже </w:t>
      </w:r>
      <w:r w:rsidR="00FF77B9" w:rsidRPr="00575BA4">
        <w:t>трафаретн</w:t>
      </w:r>
      <w:r w:rsidR="00962FD4" w:rsidRPr="00575BA4">
        <w:t>ой</w:t>
      </w:r>
      <w:r w:rsidR="00FF77B9" w:rsidRPr="005C6FBF">
        <w:t xml:space="preserve"> грузоподъемност</w:t>
      </w:r>
      <w:r w:rsidR="00962FD4">
        <w:t>и</w:t>
      </w:r>
      <w:r w:rsidR="00FF77B9" w:rsidRPr="005C6FBF">
        <w:t xml:space="preserve"> платформы</w:t>
      </w:r>
      <w:r w:rsidR="00575BA4">
        <w:t xml:space="preserve">           </w:t>
      </w:r>
      <w:r w:rsidR="00962FD4">
        <w:t xml:space="preserve"> не менее чем на </w:t>
      </w:r>
      <w:r w:rsidR="00733F77">
        <w:t>две</w:t>
      </w:r>
      <w:r w:rsidR="00962FD4">
        <w:t xml:space="preserve"> тонн</w:t>
      </w:r>
      <w:r w:rsidR="00733F77">
        <w:t>ы</w:t>
      </w:r>
      <w:r w:rsidR="00962FD4">
        <w:t xml:space="preserve"> и не должна превышать 7</w:t>
      </w:r>
      <w:r w:rsidR="00733F77">
        <w:t>0</w:t>
      </w:r>
      <w:r w:rsidR="00962FD4">
        <w:t xml:space="preserve"> тонн</w:t>
      </w:r>
      <w:r w:rsidR="00575BA4">
        <w:t>.</w:t>
      </w:r>
    </w:p>
    <w:p w:rsidR="00B115F0" w:rsidRDefault="00FF77B9" w:rsidP="00575BA4">
      <w:pPr>
        <w:tabs>
          <w:tab w:val="left" w:pos="425"/>
        </w:tabs>
        <w:ind w:firstLineChars="252" w:firstLine="706"/>
        <w:jc w:val="both"/>
        <w:rPr>
          <w:color w:val="000000"/>
        </w:rPr>
      </w:pPr>
      <w:r w:rsidRPr="005C6FBF">
        <w:t xml:space="preserve">Общий центр тяжести плит должен </w:t>
      </w:r>
      <w:r w:rsidRPr="003F1568">
        <w:t>располагаться на</w:t>
      </w:r>
      <w:r w:rsidRPr="005C6FBF">
        <w:t xml:space="preserve"> линии пересечения продольной и поперечной плоскостей симметрии платформы</w:t>
      </w:r>
      <w:r w:rsidR="00B115F0" w:rsidRPr="005C6FBF">
        <w:rPr>
          <w:color w:val="000000"/>
        </w:rPr>
        <w:t>.</w:t>
      </w:r>
    </w:p>
    <w:p w:rsidR="004646CE" w:rsidRDefault="004646CE" w:rsidP="00575BA4">
      <w:pPr>
        <w:tabs>
          <w:tab w:val="left" w:pos="425"/>
        </w:tabs>
        <w:ind w:firstLineChars="252" w:firstLine="706"/>
        <w:jc w:val="both"/>
        <w:rPr>
          <w:color w:val="000000"/>
        </w:rPr>
      </w:pPr>
    </w:p>
    <w:p w:rsidR="00B857D4" w:rsidRPr="005C6FBF" w:rsidRDefault="00B115F0" w:rsidP="002C73E8">
      <w:pPr>
        <w:jc w:val="both"/>
        <w:rPr>
          <w:color w:val="000000"/>
        </w:rPr>
      </w:pPr>
      <w:r w:rsidRPr="005C6FBF">
        <w:rPr>
          <w:color w:val="000000"/>
        </w:rPr>
        <w:t>Таблица 1</w:t>
      </w:r>
      <w:r w:rsidR="004646CE" w:rsidRPr="0098404A">
        <w:rPr>
          <w:rFonts w:cs="Times New Roman"/>
        </w:rPr>
        <w:t>–</w:t>
      </w:r>
      <w:r w:rsidRPr="005C6FBF">
        <w:rPr>
          <w:color w:val="000000"/>
        </w:rPr>
        <w:t xml:space="preserve"> Спецификация </w:t>
      </w:r>
      <w:r w:rsidR="000F2A5B" w:rsidRPr="005C6FBF">
        <w:rPr>
          <w:color w:val="000000"/>
        </w:rPr>
        <w:t>средств крепления</w:t>
      </w:r>
    </w:p>
    <w:tbl>
      <w:tblPr>
        <w:tblStyle w:val="af4"/>
        <w:tblW w:w="9493" w:type="dxa"/>
        <w:tblLayout w:type="fixed"/>
        <w:tblLook w:val="04A0"/>
      </w:tblPr>
      <w:tblGrid>
        <w:gridCol w:w="675"/>
        <w:gridCol w:w="2014"/>
        <w:gridCol w:w="1984"/>
        <w:gridCol w:w="1276"/>
        <w:gridCol w:w="1134"/>
        <w:gridCol w:w="1417"/>
        <w:gridCol w:w="993"/>
      </w:tblGrid>
      <w:tr w:rsidR="00AC392C" w:rsidRPr="005C6FBF" w:rsidTr="00575BA4">
        <w:trPr>
          <w:trHeight w:val="849"/>
        </w:trPr>
        <w:tc>
          <w:tcPr>
            <w:tcW w:w="675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14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Наименование реквизита</w:t>
            </w:r>
          </w:p>
        </w:tc>
        <w:tc>
          <w:tcPr>
            <w:tcW w:w="1984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2410" w:type="dxa"/>
            <w:gridSpan w:val="2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Размеры, мм</w:t>
            </w:r>
          </w:p>
        </w:tc>
        <w:tc>
          <w:tcPr>
            <w:tcW w:w="1417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Кол-во, шт</w:t>
            </w:r>
          </w:p>
        </w:tc>
        <w:tc>
          <w:tcPr>
            <w:tcW w:w="993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Масса, кг</w:t>
            </w:r>
          </w:p>
        </w:tc>
      </w:tr>
      <w:tr w:rsidR="00AC392C" w:rsidRPr="005C6FBF" w:rsidTr="00575BA4">
        <w:tc>
          <w:tcPr>
            <w:tcW w:w="675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Подкладка</w:t>
            </w:r>
          </w:p>
        </w:tc>
        <w:tc>
          <w:tcPr>
            <w:tcW w:w="1984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ГОСТ 8486-86</w:t>
            </w:r>
          </w:p>
        </w:tc>
        <w:tc>
          <w:tcPr>
            <w:tcW w:w="2410" w:type="dxa"/>
            <w:gridSpan w:val="2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50х150х2870*</w:t>
            </w:r>
          </w:p>
        </w:tc>
        <w:tc>
          <w:tcPr>
            <w:tcW w:w="1417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58</w:t>
            </w:r>
          </w:p>
        </w:tc>
      </w:tr>
      <w:tr w:rsidR="00AC392C" w:rsidRPr="005C6FBF" w:rsidTr="00575BA4">
        <w:tc>
          <w:tcPr>
            <w:tcW w:w="675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14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Подкладка фанерная</w:t>
            </w:r>
          </w:p>
        </w:tc>
        <w:tc>
          <w:tcPr>
            <w:tcW w:w="1984" w:type="dxa"/>
            <w:vAlign w:val="center"/>
          </w:tcPr>
          <w:p w:rsidR="00AC392C" w:rsidRPr="003F0758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3F0758">
              <w:rPr>
                <w:color w:val="000000"/>
                <w:sz w:val="24"/>
                <w:szCs w:val="24"/>
              </w:rPr>
              <w:t>ГОСТ 2916.1 -2018</w:t>
            </w:r>
            <w:r w:rsidR="003F0758" w:rsidRPr="003F0758">
              <w:rPr>
                <w:color w:val="000000"/>
                <w:sz w:val="24"/>
                <w:szCs w:val="24"/>
              </w:rPr>
              <w:t xml:space="preserve">; </w:t>
            </w:r>
            <w:r w:rsidR="003F0758" w:rsidRPr="003F0758">
              <w:rPr>
                <w:rFonts w:cs="Times New Roman"/>
                <w:color w:val="000000"/>
                <w:sz w:val="24"/>
                <w:szCs w:val="24"/>
              </w:rPr>
              <w:t>ГОСТ 2916.2-2018</w:t>
            </w:r>
          </w:p>
        </w:tc>
        <w:tc>
          <w:tcPr>
            <w:tcW w:w="2410" w:type="dxa"/>
            <w:gridSpan w:val="2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(3-10)х</w:t>
            </w:r>
            <w:r w:rsidR="002E667A" w:rsidRPr="005C6FBF">
              <w:rPr>
                <w:color w:val="000000"/>
                <w:sz w:val="24"/>
                <w:szCs w:val="24"/>
              </w:rPr>
              <w:t>(100-</w:t>
            </w:r>
            <w:r w:rsidRPr="005C6FBF">
              <w:rPr>
                <w:color w:val="000000"/>
                <w:sz w:val="24"/>
                <w:szCs w:val="24"/>
              </w:rPr>
              <w:t>150</w:t>
            </w:r>
            <w:r w:rsidR="002E667A" w:rsidRPr="005C6FBF">
              <w:rPr>
                <w:color w:val="000000"/>
                <w:sz w:val="24"/>
                <w:szCs w:val="24"/>
              </w:rPr>
              <w:t>)</w:t>
            </w:r>
            <w:r w:rsidRPr="005C6FBF">
              <w:rPr>
                <w:color w:val="000000"/>
                <w:sz w:val="24"/>
                <w:szCs w:val="24"/>
              </w:rPr>
              <w:t>х</w:t>
            </w:r>
            <w:r w:rsidR="002E667A" w:rsidRPr="005C6FBF">
              <w:rPr>
                <w:color w:val="000000"/>
                <w:sz w:val="24"/>
                <w:szCs w:val="24"/>
              </w:rPr>
              <w:t>(</w:t>
            </w:r>
            <w:r w:rsidRPr="005C6FBF">
              <w:rPr>
                <w:color w:val="000000"/>
                <w:sz w:val="24"/>
                <w:szCs w:val="24"/>
              </w:rPr>
              <w:t>700</w:t>
            </w:r>
            <w:r w:rsidR="002E667A" w:rsidRPr="005C6FBF">
              <w:rPr>
                <w:color w:val="000000"/>
                <w:sz w:val="24"/>
                <w:szCs w:val="24"/>
              </w:rPr>
              <w:t>-1140)</w:t>
            </w:r>
          </w:p>
        </w:tc>
        <w:tc>
          <w:tcPr>
            <w:tcW w:w="1417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0-8</w:t>
            </w:r>
          </w:p>
        </w:tc>
        <w:tc>
          <w:tcPr>
            <w:tcW w:w="993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0-16</w:t>
            </w:r>
          </w:p>
        </w:tc>
      </w:tr>
      <w:tr w:rsidR="00AC392C" w:rsidRPr="005C6FBF" w:rsidTr="00575BA4">
        <w:tc>
          <w:tcPr>
            <w:tcW w:w="675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14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Прокладка</w:t>
            </w:r>
          </w:p>
        </w:tc>
        <w:tc>
          <w:tcPr>
            <w:tcW w:w="1984" w:type="dxa"/>
            <w:vAlign w:val="center"/>
          </w:tcPr>
          <w:p w:rsidR="00AC392C" w:rsidRPr="003F0758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3F0758">
              <w:rPr>
                <w:color w:val="000000"/>
                <w:sz w:val="24"/>
                <w:szCs w:val="24"/>
              </w:rPr>
              <w:t>ГОСТ 8486-86, ГОСТ 2695-83</w:t>
            </w:r>
          </w:p>
        </w:tc>
        <w:tc>
          <w:tcPr>
            <w:tcW w:w="2410" w:type="dxa"/>
            <w:gridSpan w:val="2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25х100х2000</w:t>
            </w:r>
          </w:p>
        </w:tc>
        <w:tc>
          <w:tcPr>
            <w:tcW w:w="1417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28</w:t>
            </w:r>
            <w:r w:rsidR="006146B6" w:rsidRPr="005C6FBF">
              <w:rPr>
                <w:color w:val="000000"/>
                <w:sz w:val="24"/>
                <w:szCs w:val="24"/>
              </w:rPr>
              <w:t xml:space="preserve"> </w:t>
            </w:r>
            <w:r w:rsidR="00D27828">
              <w:rPr>
                <w:color w:val="000000"/>
                <w:sz w:val="24"/>
                <w:szCs w:val="24"/>
              </w:rPr>
              <w:t>(рис.5)</w:t>
            </w:r>
            <w:r w:rsidRPr="005C6FBF">
              <w:rPr>
                <w:color w:val="000000"/>
                <w:sz w:val="24"/>
                <w:szCs w:val="24"/>
              </w:rPr>
              <w:t xml:space="preserve">; </w:t>
            </w:r>
          </w:p>
          <w:p w:rsidR="0092389E" w:rsidRPr="005C6FBF" w:rsidRDefault="00AC392C" w:rsidP="00733F77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30</w:t>
            </w:r>
            <w:r w:rsidR="006146B6" w:rsidRPr="005C6FBF">
              <w:rPr>
                <w:color w:val="000000"/>
                <w:sz w:val="24"/>
                <w:szCs w:val="24"/>
              </w:rPr>
              <w:t xml:space="preserve"> </w:t>
            </w:r>
            <w:r w:rsidR="00D27828">
              <w:rPr>
                <w:color w:val="000000"/>
                <w:sz w:val="24"/>
                <w:szCs w:val="24"/>
              </w:rPr>
              <w:t>(рис.6)</w:t>
            </w:r>
            <w:r w:rsidR="0092389E" w:rsidRPr="005C6F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AC392C" w:rsidRPr="005C6FBF" w:rsidRDefault="00AC392C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92</w:t>
            </w:r>
          </w:p>
          <w:p w:rsidR="0092389E" w:rsidRPr="005C6FBF" w:rsidRDefault="00AC392C" w:rsidP="00733F77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98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Брус упорный</w:t>
            </w:r>
          </w:p>
        </w:tc>
        <w:tc>
          <w:tcPr>
            <w:tcW w:w="1984" w:type="dxa"/>
            <w:vMerge w:val="restart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ГОСТ 8486-86</w:t>
            </w:r>
          </w:p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100х100х2870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76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Брус распорный</w:t>
            </w:r>
          </w:p>
        </w:tc>
        <w:tc>
          <w:tcPr>
            <w:tcW w:w="1984" w:type="dxa"/>
            <w:vMerge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100х100х(400-450)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28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Стойка щита</w:t>
            </w:r>
          </w:p>
        </w:tc>
        <w:tc>
          <w:tcPr>
            <w:tcW w:w="1984" w:type="dxa"/>
            <w:vMerge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100х100х</w:t>
            </w:r>
            <w:r w:rsidR="00D63F37" w:rsidRPr="005C6FBF">
              <w:rPr>
                <w:color w:val="000000"/>
                <w:sz w:val="24"/>
                <w:szCs w:val="24"/>
              </w:rPr>
              <w:t>(</w:t>
            </w:r>
            <w:r w:rsidR="00B37D00">
              <w:rPr>
                <w:color w:val="000000"/>
                <w:sz w:val="24"/>
                <w:szCs w:val="24"/>
              </w:rPr>
              <w:t>1260</w:t>
            </w:r>
            <w:r w:rsidR="00D63F37" w:rsidRPr="005C6FBF">
              <w:rPr>
                <w:color w:val="000000"/>
                <w:sz w:val="24"/>
                <w:szCs w:val="24"/>
              </w:rPr>
              <w:t>-</w:t>
            </w:r>
            <w:r w:rsidR="00B37D00">
              <w:rPr>
                <w:color w:val="000000"/>
                <w:sz w:val="24"/>
                <w:szCs w:val="24"/>
              </w:rPr>
              <w:t>1660</w:t>
            </w:r>
            <w:r w:rsidR="00D63F37" w:rsidRPr="005C6FB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20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Соединительная доска</w:t>
            </w:r>
          </w:p>
        </w:tc>
        <w:tc>
          <w:tcPr>
            <w:tcW w:w="1984" w:type="dxa"/>
            <w:vMerge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25х</w:t>
            </w:r>
            <w:r w:rsidR="006146B6" w:rsidRPr="005C6FBF">
              <w:rPr>
                <w:color w:val="000000"/>
                <w:sz w:val="24"/>
                <w:szCs w:val="24"/>
              </w:rPr>
              <w:t>(</w:t>
            </w:r>
            <w:r w:rsidRPr="005C6FBF">
              <w:rPr>
                <w:color w:val="000000"/>
                <w:sz w:val="24"/>
                <w:szCs w:val="24"/>
              </w:rPr>
              <w:t>100</w:t>
            </w:r>
            <w:r w:rsidR="006146B6" w:rsidRPr="005C6FBF">
              <w:rPr>
                <w:color w:val="000000"/>
                <w:sz w:val="24"/>
                <w:szCs w:val="24"/>
              </w:rPr>
              <w:t>-150)</w:t>
            </w:r>
            <w:r w:rsidRPr="005C6FBF">
              <w:rPr>
                <w:color w:val="000000"/>
                <w:sz w:val="24"/>
                <w:szCs w:val="24"/>
              </w:rPr>
              <w:t>х1500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Стойка</w:t>
            </w:r>
          </w:p>
        </w:tc>
        <w:tc>
          <w:tcPr>
            <w:tcW w:w="1984" w:type="dxa"/>
            <w:vMerge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2773" w:rsidRDefault="000E29CB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(120-140)х850</w:t>
            </w:r>
          </w:p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90х120х850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581AC9" w:rsidRPr="005C6FBF" w:rsidTr="00575BA4">
        <w:trPr>
          <w:trHeight w:val="351"/>
        </w:trPr>
        <w:tc>
          <w:tcPr>
            <w:tcW w:w="675" w:type="dxa"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014" w:type="dxa"/>
            <w:vMerge w:val="restart"/>
            <w:vAlign w:val="center"/>
          </w:tcPr>
          <w:p w:rsidR="00581AC9" w:rsidRPr="005C6FBF" w:rsidRDefault="00C97714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Обвязка</w:t>
            </w:r>
            <w:r w:rsidR="00581AC9" w:rsidRPr="005C6FBF">
              <w:rPr>
                <w:color w:val="000000"/>
                <w:sz w:val="24"/>
                <w:szCs w:val="24"/>
              </w:rPr>
              <w:t xml:space="preserve"> </w:t>
            </w:r>
            <w:r w:rsidR="00581AC9" w:rsidRPr="005C6FBF">
              <w:rPr>
                <w:color w:val="000000"/>
                <w:sz w:val="24"/>
                <w:szCs w:val="24"/>
              </w:rPr>
              <w:br/>
              <w:t>МВ КТБ4 5,0/13000-3300</w:t>
            </w:r>
          </w:p>
        </w:tc>
        <w:tc>
          <w:tcPr>
            <w:tcW w:w="1984" w:type="dxa"/>
            <w:vMerge w:val="restart"/>
            <w:vAlign w:val="center"/>
          </w:tcPr>
          <w:p w:rsidR="00581AC9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ТУ 13.96.16.-028-44475827-2022</w:t>
            </w:r>
          </w:p>
          <w:p w:rsidR="00D62F0A" w:rsidRPr="005C6FBF" w:rsidRDefault="00D62F0A" w:rsidP="00D62F0A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 xml:space="preserve">(Комплект </w:t>
            </w:r>
            <w:r w:rsidRPr="005C6FBF">
              <w:rPr>
                <w:color w:val="000000"/>
                <w:sz w:val="24"/>
                <w:szCs w:val="24"/>
              </w:rPr>
              <w:br/>
              <w:t>МВ КТБ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C6FBF">
              <w:rPr>
                <w:color w:val="000000"/>
                <w:sz w:val="24"/>
                <w:szCs w:val="24"/>
              </w:rPr>
              <w:t>15.21)</w:t>
            </w:r>
          </w:p>
        </w:tc>
        <w:tc>
          <w:tcPr>
            <w:tcW w:w="2410" w:type="dxa"/>
            <w:gridSpan w:val="2"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581AC9" w:rsidRPr="005C6FBF" w:rsidRDefault="007E3A3B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581AC9" w:rsidRPr="005C6FBF" w:rsidTr="00575BA4">
        <w:tc>
          <w:tcPr>
            <w:tcW w:w="675" w:type="dxa"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4" w:type="dxa"/>
            <w:vMerge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81AC9" w:rsidRPr="005C6FBF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81AC9" w:rsidRDefault="00581AC9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581AC9" w:rsidRPr="005C6FBF" w:rsidRDefault="007E3A3B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7,4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</w:t>
            </w:r>
            <w:r w:rsidR="00581AC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257A91" w:rsidRPr="005C6FBF" w:rsidRDefault="00C97714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Обвязка</w:t>
            </w:r>
            <w:r w:rsidR="00111A6A" w:rsidRPr="005C6FBF">
              <w:rPr>
                <w:color w:val="000000"/>
                <w:sz w:val="24"/>
                <w:szCs w:val="24"/>
              </w:rPr>
              <w:t xml:space="preserve"> </w:t>
            </w:r>
            <w:r w:rsidR="00111A6A" w:rsidRPr="005C6FBF">
              <w:rPr>
                <w:color w:val="000000"/>
                <w:sz w:val="24"/>
                <w:szCs w:val="24"/>
              </w:rPr>
              <w:br/>
            </w:r>
            <w:r w:rsidR="00CE724C">
              <w:rPr>
                <w:color w:val="000000"/>
                <w:sz w:val="24"/>
                <w:szCs w:val="24"/>
              </w:rPr>
              <w:t>МВ КТБ4 5,0/9000-3300</w:t>
            </w:r>
          </w:p>
        </w:tc>
        <w:tc>
          <w:tcPr>
            <w:tcW w:w="1984" w:type="dxa"/>
            <w:vMerge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57A91" w:rsidRPr="005C6FBF" w:rsidRDefault="00703753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257A91" w:rsidRPr="005C6FBF" w:rsidRDefault="009020FF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</w:t>
            </w:r>
            <w:r w:rsidR="00581AC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Гвоздь</w:t>
            </w:r>
          </w:p>
        </w:tc>
        <w:tc>
          <w:tcPr>
            <w:tcW w:w="1984" w:type="dxa"/>
            <w:vMerge w:val="restart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ГОСТ 283-75</w:t>
            </w: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686D82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257A91" w:rsidRPr="005C6FBF">
              <w:rPr>
                <w:color w:val="000000"/>
                <w:sz w:val="24"/>
                <w:szCs w:val="24"/>
              </w:rPr>
              <w:t>6х</w:t>
            </w:r>
            <w:r w:rsidR="006630AE">
              <w:rPr>
                <w:color w:val="000000"/>
                <w:sz w:val="24"/>
                <w:szCs w:val="24"/>
              </w:rPr>
              <w:t>(</w:t>
            </w:r>
            <w:r w:rsidR="00257A91" w:rsidRPr="005C6FBF">
              <w:rPr>
                <w:color w:val="000000"/>
                <w:sz w:val="24"/>
                <w:szCs w:val="24"/>
              </w:rPr>
              <w:t>150</w:t>
            </w:r>
            <w:r w:rsidR="006630AE">
              <w:rPr>
                <w:color w:val="000000"/>
                <w:sz w:val="24"/>
                <w:szCs w:val="24"/>
              </w:rPr>
              <w:t>-200)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6</w:t>
            </w:r>
            <w:r w:rsidR="006146B6" w:rsidRPr="005C6FBF">
              <w:rPr>
                <w:color w:val="000000"/>
                <w:sz w:val="24"/>
                <w:szCs w:val="24"/>
              </w:rPr>
              <w:t>,2</w:t>
            </w:r>
          </w:p>
        </w:tc>
      </w:tr>
      <w:tr w:rsidR="00257A91" w:rsidRPr="005C6FBF" w:rsidTr="00575BA4">
        <w:tc>
          <w:tcPr>
            <w:tcW w:w="675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1</w:t>
            </w:r>
            <w:r w:rsidR="00581AC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14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Гвоздь</w:t>
            </w:r>
          </w:p>
        </w:tc>
        <w:tc>
          <w:tcPr>
            <w:tcW w:w="1984" w:type="dxa"/>
            <w:vMerge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7A91" w:rsidRPr="005C6FBF" w:rsidRDefault="00686D82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257A91" w:rsidRPr="005C6FBF">
              <w:rPr>
                <w:color w:val="000000"/>
                <w:sz w:val="24"/>
                <w:szCs w:val="24"/>
              </w:rPr>
              <w:t>4х</w:t>
            </w:r>
            <w:r w:rsidR="00163F20">
              <w:rPr>
                <w:color w:val="000000"/>
                <w:sz w:val="24"/>
                <w:szCs w:val="24"/>
              </w:rPr>
              <w:t>(</w:t>
            </w:r>
            <w:r w:rsidR="00257A91" w:rsidRPr="005C6FBF">
              <w:rPr>
                <w:color w:val="000000"/>
                <w:sz w:val="24"/>
                <w:szCs w:val="24"/>
              </w:rPr>
              <w:t>100</w:t>
            </w:r>
            <w:r w:rsidR="00163F20">
              <w:rPr>
                <w:color w:val="000000"/>
                <w:sz w:val="24"/>
                <w:szCs w:val="24"/>
              </w:rPr>
              <w:t>-120)</w:t>
            </w:r>
          </w:p>
        </w:tc>
        <w:tc>
          <w:tcPr>
            <w:tcW w:w="1417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257A91" w:rsidRPr="005C6FBF" w:rsidRDefault="00257A9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340711" w:rsidRPr="005C6FBF" w:rsidTr="00575BA4">
        <w:tc>
          <w:tcPr>
            <w:tcW w:w="675" w:type="dxa"/>
            <w:vAlign w:val="center"/>
          </w:tcPr>
          <w:p w:rsidR="00340711" w:rsidRPr="005C6FBF" w:rsidRDefault="00340711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1AC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:rsidR="00340711" w:rsidRPr="005C6FBF" w:rsidRDefault="00CD08C9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Увязка</w:t>
            </w:r>
          </w:p>
        </w:tc>
        <w:tc>
          <w:tcPr>
            <w:tcW w:w="1984" w:type="dxa"/>
            <w:vAlign w:val="center"/>
          </w:tcPr>
          <w:p w:rsidR="00340711" w:rsidRPr="00340711" w:rsidRDefault="00340711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340711">
              <w:rPr>
                <w:sz w:val="24"/>
                <w:szCs w:val="24"/>
              </w:rPr>
              <w:t>ГОСТ 3282-74</w:t>
            </w:r>
          </w:p>
        </w:tc>
        <w:tc>
          <w:tcPr>
            <w:tcW w:w="2410" w:type="dxa"/>
            <w:gridSpan w:val="2"/>
            <w:vAlign w:val="center"/>
          </w:tcPr>
          <w:p w:rsidR="00340711" w:rsidRPr="005C6FBF" w:rsidRDefault="00340711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1,5-</w:t>
            </w:r>
            <w:r w:rsidR="00A217E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340711" w:rsidRPr="005C6FBF" w:rsidRDefault="00340711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4-8</w:t>
            </w:r>
          </w:p>
        </w:tc>
        <w:tc>
          <w:tcPr>
            <w:tcW w:w="993" w:type="dxa"/>
            <w:vAlign w:val="center"/>
          </w:tcPr>
          <w:p w:rsidR="00340711" w:rsidRPr="005C6FBF" w:rsidRDefault="00340711" w:rsidP="00AF5F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9014E5" w:rsidRPr="005C6FBF" w:rsidTr="00D27828">
        <w:tc>
          <w:tcPr>
            <w:tcW w:w="5949" w:type="dxa"/>
            <w:gridSpan w:val="4"/>
            <w:vAlign w:val="center"/>
          </w:tcPr>
          <w:p w:rsidR="009014E5" w:rsidRPr="005C6FBF" w:rsidRDefault="009014E5" w:rsidP="000A0CFA">
            <w:pPr>
              <w:jc w:val="right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Итого не более</w:t>
            </w:r>
          </w:p>
        </w:tc>
        <w:tc>
          <w:tcPr>
            <w:tcW w:w="2551" w:type="dxa"/>
            <w:gridSpan w:val="2"/>
            <w:vAlign w:val="center"/>
          </w:tcPr>
          <w:p w:rsidR="00D27828" w:rsidRDefault="009014E5" w:rsidP="00AF5F23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для 16 плит</w:t>
            </w:r>
            <w:r w:rsidR="00D27828">
              <w:rPr>
                <w:color w:val="000000"/>
                <w:sz w:val="24"/>
                <w:szCs w:val="24"/>
              </w:rPr>
              <w:t xml:space="preserve"> (рис.5)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9014E5" w:rsidRPr="005C6FBF" w:rsidRDefault="009014E5" w:rsidP="00733F77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для 17 плит</w:t>
            </w:r>
            <w:r w:rsidR="000A0CFA">
              <w:rPr>
                <w:color w:val="000000"/>
                <w:sz w:val="24"/>
                <w:szCs w:val="24"/>
              </w:rPr>
              <w:t xml:space="preserve"> </w:t>
            </w:r>
            <w:r w:rsidR="00D27828">
              <w:rPr>
                <w:color w:val="000000"/>
                <w:sz w:val="24"/>
                <w:szCs w:val="24"/>
              </w:rPr>
              <w:t>(рис.6)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993" w:type="dxa"/>
            <w:vAlign w:val="center"/>
          </w:tcPr>
          <w:p w:rsidR="009014E5" w:rsidRPr="005C6FBF" w:rsidRDefault="009014E5" w:rsidP="009014E5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35</w:t>
            </w:r>
            <w:r w:rsidR="002107F6">
              <w:rPr>
                <w:color w:val="000000"/>
                <w:sz w:val="24"/>
                <w:szCs w:val="24"/>
              </w:rPr>
              <w:t>6</w:t>
            </w:r>
            <w:r w:rsidRPr="005C6FBF">
              <w:rPr>
                <w:color w:val="000000"/>
                <w:sz w:val="24"/>
                <w:szCs w:val="24"/>
              </w:rPr>
              <w:t>,</w:t>
            </w:r>
            <w:r w:rsidR="009020FF">
              <w:rPr>
                <w:color w:val="000000"/>
                <w:sz w:val="24"/>
                <w:szCs w:val="24"/>
              </w:rPr>
              <w:t>8</w:t>
            </w:r>
            <w:r w:rsidRPr="005C6FBF">
              <w:rPr>
                <w:color w:val="000000"/>
                <w:sz w:val="24"/>
                <w:szCs w:val="24"/>
              </w:rPr>
              <w:t>;</w:t>
            </w:r>
          </w:p>
          <w:p w:rsidR="009014E5" w:rsidRPr="005C6FBF" w:rsidRDefault="009014E5" w:rsidP="00733F77">
            <w:pPr>
              <w:jc w:val="center"/>
              <w:rPr>
                <w:color w:val="000000"/>
                <w:sz w:val="24"/>
                <w:szCs w:val="24"/>
              </w:rPr>
            </w:pPr>
            <w:r w:rsidRPr="005C6FBF">
              <w:rPr>
                <w:color w:val="000000"/>
                <w:sz w:val="24"/>
                <w:szCs w:val="24"/>
              </w:rPr>
              <w:t>3</w:t>
            </w:r>
            <w:r w:rsidR="002107F6">
              <w:rPr>
                <w:color w:val="000000"/>
                <w:sz w:val="24"/>
                <w:szCs w:val="24"/>
              </w:rPr>
              <w:t>62</w:t>
            </w:r>
            <w:r w:rsidRPr="005C6FBF">
              <w:rPr>
                <w:color w:val="000000"/>
                <w:sz w:val="24"/>
                <w:szCs w:val="24"/>
              </w:rPr>
              <w:t>,</w:t>
            </w:r>
            <w:r w:rsidR="009020F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C392C" w:rsidRPr="005C6FBF" w:rsidRDefault="00AC392C">
      <w:pPr>
        <w:jc w:val="both"/>
        <w:rPr>
          <w:color w:val="000000"/>
        </w:rPr>
        <w:sectPr w:rsidR="00AC392C" w:rsidRPr="005C6FBF" w:rsidSect="00A233D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51" w:bottom="1418" w:left="1418" w:header="454" w:footer="567" w:gutter="0"/>
          <w:cols w:space="720"/>
          <w:titlePg/>
          <w:docGrid w:linePitch="381"/>
        </w:sectPr>
      </w:pPr>
    </w:p>
    <w:p w:rsidR="00B857D4" w:rsidRPr="005C6FBF" w:rsidRDefault="00C93B6F">
      <w:pPr>
        <w:widowControl w:val="0"/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9432288" cy="5535465"/>
            <wp:effectExtent l="0" t="0" r="0" b="825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2288" cy="553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7D4" w:rsidRPr="005C6FBF" w:rsidRDefault="00FF77B9" w:rsidP="000A0CFA">
      <w:pPr>
        <w:widowControl w:val="0"/>
        <w:tabs>
          <w:tab w:val="left" w:pos="0"/>
        </w:tabs>
        <w:jc w:val="center"/>
        <w:rPr>
          <w:color w:val="000000"/>
        </w:rPr>
      </w:pPr>
      <w:r w:rsidRPr="005C6FBF">
        <w:rPr>
          <w:color w:val="000000"/>
        </w:rPr>
        <w:t>Рисунок 5</w:t>
      </w:r>
      <w:r w:rsidRPr="005C6FBF">
        <w:t xml:space="preserve"> – </w:t>
      </w:r>
      <w:r w:rsidRPr="005C6FBF">
        <w:rPr>
          <w:color w:val="000000"/>
        </w:rPr>
        <w:t xml:space="preserve">Размещение и крепление </w:t>
      </w:r>
      <w:r w:rsidR="007D2FC6" w:rsidRPr="005C6FBF">
        <w:rPr>
          <w:color w:val="000000"/>
        </w:rPr>
        <w:t xml:space="preserve">на платформе </w:t>
      </w:r>
      <w:r w:rsidR="000F6094" w:rsidRPr="005C6FBF">
        <w:rPr>
          <w:color w:val="000000"/>
        </w:rPr>
        <w:t>шестнадцати плит толщиной 140 мм</w:t>
      </w:r>
      <w:r w:rsidR="005970D1" w:rsidRPr="005970D1">
        <w:t xml:space="preserve"> </w:t>
      </w:r>
      <w:r w:rsidR="00695BBA" w:rsidRPr="00695BBA">
        <w:rPr>
          <w:noProof/>
        </w:rPr>
        <w:lastRenderedPageBreak/>
        <w:drawing>
          <wp:inline distT="0" distB="0" distL="0" distR="0">
            <wp:extent cx="9432290" cy="56069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2290" cy="560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168" w:rsidRPr="005C6FBF" w:rsidRDefault="00FF77B9" w:rsidP="00831389">
      <w:pPr>
        <w:widowControl w:val="0"/>
        <w:tabs>
          <w:tab w:val="left" w:pos="0"/>
        </w:tabs>
        <w:jc w:val="center"/>
        <w:rPr>
          <w:color w:val="000000"/>
        </w:rPr>
        <w:sectPr w:rsidR="00400168" w:rsidRPr="005C6FBF">
          <w:headerReference w:type="default" r:id="rId21"/>
          <w:footerReference w:type="default" r:id="rId22"/>
          <w:pgSz w:w="16838" w:h="11906" w:orient="landscape"/>
          <w:pgMar w:top="1134" w:right="567" w:bottom="1417" w:left="1417" w:header="283" w:footer="709" w:gutter="0"/>
          <w:cols w:space="0"/>
          <w:docGrid w:linePitch="360"/>
        </w:sectPr>
      </w:pPr>
      <w:r w:rsidRPr="005C6FBF">
        <w:rPr>
          <w:color w:val="000000"/>
        </w:rPr>
        <w:t>Рисунок 6</w:t>
      </w:r>
      <w:r w:rsidRPr="005C6FBF">
        <w:t xml:space="preserve"> – </w:t>
      </w:r>
      <w:r w:rsidR="000F6094" w:rsidRPr="005C6FBF">
        <w:rPr>
          <w:color w:val="000000"/>
        </w:rPr>
        <w:t xml:space="preserve">Размещение и крепление </w:t>
      </w:r>
      <w:r w:rsidR="00AE38B0" w:rsidRPr="005C6FBF">
        <w:rPr>
          <w:color w:val="000000"/>
        </w:rPr>
        <w:t xml:space="preserve">на платформе </w:t>
      </w:r>
      <w:r w:rsidR="000F6094" w:rsidRPr="005C6FBF">
        <w:rPr>
          <w:color w:val="000000"/>
        </w:rPr>
        <w:t>семнадцати плит толщиной 140 мм</w:t>
      </w:r>
    </w:p>
    <w:p w:rsidR="00B857D4" w:rsidRPr="005C6FBF" w:rsidRDefault="00CD08C9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2" w:firstLine="706"/>
        <w:jc w:val="both"/>
        <w:rPr>
          <w:rFonts w:cs="Times New Roman"/>
          <w:color w:val="000000"/>
        </w:rPr>
      </w:pPr>
      <w:r>
        <w:lastRenderedPageBreak/>
        <w:t xml:space="preserve"> </w:t>
      </w:r>
      <w:r w:rsidR="00FF77B9" w:rsidRPr="005C6FBF">
        <w:t>Подкладки (поз.1) разме</w:t>
      </w:r>
      <w:r w:rsidR="00BC00CE">
        <w:t>щают</w:t>
      </w:r>
      <w:r w:rsidR="00FF77B9" w:rsidRPr="005C6FBF">
        <w:t xml:space="preserve"> </w:t>
      </w:r>
      <w:r w:rsidR="00BC00CE">
        <w:t>под плитами поперек платформы на расстоянии 1000 мм от торцов плит до центра подкладок</w:t>
      </w:r>
      <w:r w:rsidR="00686D82">
        <w:t xml:space="preserve">, перед размещением плит </w:t>
      </w:r>
      <w:r w:rsidR="00FF77B9" w:rsidRPr="005C6FBF">
        <w:t xml:space="preserve">на полу поперек платформы </w:t>
      </w:r>
      <w:r w:rsidR="00686D82">
        <w:t xml:space="preserve">подкладки размещают </w:t>
      </w:r>
      <w:r w:rsidR="00FF77B9" w:rsidRPr="005C6FBF">
        <w:t>на расстоянии 1</w:t>
      </w:r>
      <w:r w:rsidR="00A4250E" w:rsidRPr="005C6FBF">
        <w:t>0</w:t>
      </w:r>
      <w:r w:rsidR="00686D82">
        <w:t>5</w:t>
      </w:r>
      <w:r w:rsidR="00A4250E" w:rsidRPr="005C6FBF">
        <w:t>0</w:t>
      </w:r>
      <w:r w:rsidR="00FF77B9" w:rsidRPr="005C6FBF">
        <w:t xml:space="preserve"> мм </w:t>
      </w:r>
      <w:r w:rsidR="00DD4188">
        <w:t xml:space="preserve">   </w:t>
      </w:r>
      <w:r w:rsidR="00FF77B9" w:rsidRPr="005C6FBF">
        <w:t xml:space="preserve">от </w:t>
      </w:r>
      <w:r w:rsidR="00A4250E" w:rsidRPr="005C6FBF">
        <w:t xml:space="preserve">поперечной </w:t>
      </w:r>
      <w:r w:rsidR="00A4250E" w:rsidRPr="000A0CFA">
        <w:t>плоскости симметрии платформы и 16</w:t>
      </w:r>
      <w:r w:rsidR="00686D82">
        <w:t>5</w:t>
      </w:r>
      <w:r w:rsidR="00A4250E" w:rsidRPr="000A0CFA">
        <w:t>0</w:t>
      </w:r>
      <w:r w:rsidR="00686D82">
        <w:t xml:space="preserve"> мм</w:t>
      </w:r>
      <w:r w:rsidR="00A4250E" w:rsidRPr="000A0CFA">
        <w:t xml:space="preserve"> от торцов (концевой балки) платформы</w:t>
      </w:r>
      <w:r w:rsidR="00CB37B0" w:rsidRPr="005C6FBF">
        <w:t xml:space="preserve">. </w:t>
      </w:r>
      <w:r w:rsidR="00FF77B9" w:rsidRPr="005C6FBF">
        <w:rPr>
          <w:rFonts w:cs="Times New Roman"/>
          <w:color w:val="000000"/>
        </w:rPr>
        <w:t>При возвышении металлическо</w:t>
      </w:r>
      <w:r w:rsidR="003F0758">
        <w:rPr>
          <w:rFonts w:cs="Times New Roman"/>
          <w:color w:val="000000"/>
        </w:rPr>
        <w:t>й части</w:t>
      </w:r>
      <w:r w:rsidR="00FF77B9" w:rsidRPr="005C6FBF">
        <w:rPr>
          <w:rFonts w:cs="Times New Roman"/>
          <w:color w:val="000000"/>
        </w:rPr>
        <w:t xml:space="preserve"> пола платформы над уровнем деревянно</w:t>
      </w:r>
      <w:r w:rsidR="003F0758">
        <w:rPr>
          <w:rFonts w:cs="Times New Roman"/>
          <w:color w:val="000000"/>
        </w:rPr>
        <w:t>й</w:t>
      </w:r>
      <w:r w:rsidR="00FF77B9" w:rsidRPr="005C6FBF">
        <w:rPr>
          <w:rFonts w:cs="Times New Roman"/>
          <w:color w:val="000000"/>
        </w:rPr>
        <w:t xml:space="preserve"> </w:t>
      </w:r>
      <w:r w:rsidR="003F0758">
        <w:rPr>
          <w:rFonts w:cs="Times New Roman"/>
          <w:color w:val="000000"/>
        </w:rPr>
        <w:t>части</w:t>
      </w:r>
      <w:r w:rsidR="00FF77B9" w:rsidRPr="005C6FBF">
        <w:rPr>
          <w:rFonts w:cs="Times New Roman"/>
          <w:color w:val="000000"/>
        </w:rPr>
        <w:t>, разместить на деревянны</w:t>
      </w:r>
      <w:r w:rsidR="003F0758">
        <w:rPr>
          <w:rFonts w:cs="Times New Roman"/>
          <w:color w:val="000000"/>
        </w:rPr>
        <w:t>х</w:t>
      </w:r>
      <w:r w:rsidR="00FF77B9" w:rsidRPr="005C6FBF">
        <w:rPr>
          <w:rFonts w:cs="Times New Roman"/>
          <w:color w:val="000000"/>
        </w:rPr>
        <w:t xml:space="preserve"> частя</w:t>
      </w:r>
      <w:r w:rsidR="003F0758">
        <w:rPr>
          <w:rFonts w:cs="Times New Roman"/>
          <w:color w:val="000000"/>
        </w:rPr>
        <w:t>х</w:t>
      </w:r>
      <w:r w:rsidR="00FF77B9" w:rsidRPr="005C6FBF">
        <w:rPr>
          <w:rFonts w:cs="Times New Roman"/>
          <w:color w:val="000000"/>
        </w:rPr>
        <w:t xml:space="preserve"> пола под подкладками </w:t>
      </w:r>
      <w:r w:rsidR="003F0758">
        <w:rPr>
          <w:rFonts w:cs="Times New Roman"/>
          <w:color w:val="000000"/>
        </w:rPr>
        <w:t xml:space="preserve">(поз.1) </w:t>
      </w:r>
      <w:r w:rsidR="000666C9" w:rsidRPr="005C6FBF">
        <w:rPr>
          <w:rFonts w:cs="Times New Roman"/>
          <w:color w:val="000000"/>
        </w:rPr>
        <w:t>подкладки</w:t>
      </w:r>
      <w:r w:rsidR="00FF77B9" w:rsidRPr="005C6FBF">
        <w:rPr>
          <w:rFonts w:cs="Times New Roman"/>
          <w:color w:val="000000"/>
        </w:rPr>
        <w:t xml:space="preserve"> </w:t>
      </w:r>
      <w:r w:rsidR="00DD748E" w:rsidRPr="005C6FBF">
        <w:rPr>
          <w:rFonts w:cs="Times New Roman"/>
          <w:color w:val="000000"/>
        </w:rPr>
        <w:t xml:space="preserve">фанерные </w:t>
      </w:r>
      <w:r w:rsidR="00FF77B9" w:rsidRPr="005C6FBF">
        <w:rPr>
          <w:rFonts w:cs="Times New Roman"/>
          <w:color w:val="000000"/>
        </w:rPr>
        <w:t>(</w:t>
      </w:r>
      <w:r w:rsidR="00520955" w:rsidRPr="005C6FBF">
        <w:rPr>
          <w:rFonts w:cs="Times New Roman"/>
          <w:color w:val="000000"/>
        </w:rPr>
        <w:t>поз 2</w:t>
      </w:r>
      <w:r w:rsidR="00FF77B9" w:rsidRPr="005C6FBF">
        <w:rPr>
          <w:rFonts w:cs="Times New Roman"/>
          <w:color w:val="000000"/>
        </w:rPr>
        <w:t>)</w:t>
      </w:r>
      <w:r w:rsidR="00E75BA3">
        <w:rPr>
          <w:rFonts w:cs="Times New Roman"/>
          <w:color w:val="000000"/>
        </w:rPr>
        <w:t>, с целью исключения зазора между подкладками и досками пола платформы</w:t>
      </w:r>
      <w:r w:rsidR="00FF77B9" w:rsidRPr="005C6FBF">
        <w:rPr>
          <w:rFonts w:cs="Times New Roman"/>
          <w:color w:val="000000"/>
        </w:rPr>
        <w:t xml:space="preserve">. </w:t>
      </w:r>
      <w:r w:rsidR="002E667A" w:rsidRPr="005C6FBF">
        <w:rPr>
          <w:rFonts w:cs="Times New Roman"/>
          <w:color w:val="000000"/>
        </w:rPr>
        <w:t xml:space="preserve">Допускается вместо применения подкладок фанерных в подкладках </w:t>
      </w:r>
      <w:r w:rsidR="002E667A" w:rsidRPr="005C6FBF">
        <w:t>(поз.1)</w:t>
      </w:r>
      <w:r w:rsidR="002E667A" w:rsidRPr="005C6FBF">
        <w:rPr>
          <w:rFonts w:cs="Times New Roman"/>
          <w:color w:val="000000"/>
        </w:rPr>
        <w:t xml:space="preserve"> сделать выборку под возвышение металлической части пола платформы. </w:t>
      </w:r>
      <w:r w:rsidR="00FF77B9" w:rsidRPr="005C6FBF">
        <w:t>Каж</w:t>
      </w:r>
      <w:r w:rsidR="004646CE">
        <w:t xml:space="preserve">дую подкладку (поз.1) закрепить </w:t>
      </w:r>
      <w:r w:rsidR="00FF77B9" w:rsidRPr="005C6FBF">
        <w:t>не менее чем восемнадцатью гвоздями К6х</w:t>
      </w:r>
      <w:r w:rsidR="00686D82">
        <w:t>(</w:t>
      </w:r>
      <w:r w:rsidR="00FF77B9" w:rsidRPr="005C6FBF">
        <w:t>150</w:t>
      </w:r>
      <w:r w:rsidR="00686D82">
        <w:t>-200)</w:t>
      </w:r>
      <w:r w:rsidR="00FF77B9" w:rsidRPr="005C6FBF">
        <w:t xml:space="preserve"> (поз.</w:t>
      </w:r>
      <w:r w:rsidR="0049714D" w:rsidRPr="005C6FBF">
        <w:t>1</w:t>
      </w:r>
      <w:r w:rsidR="00F61AFC">
        <w:t>2</w:t>
      </w:r>
      <w:r w:rsidR="00FF77B9" w:rsidRPr="005C6FBF">
        <w:t>) к деревянному настилу пола платформы, через фанер</w:t>
      </w:r>
      <w:r w:rsidR="002E667A" w:rsidRPr="005C6FBF">
        <w:t>ные подкладки</w:t>
      </w:r>
      <w:r w:rsidR="00FF77B9" w:rsidRPr="005C6FBF">
        <w:t xml:space="preserve"> при </w:t>
      </w:r>
      <w:r w:rsidR="004646CE">
        <w:t xml:space="preserve">                        </w:t>
      </w:r>
      <w:r w:rsidR="002E667A" w:rsidRPr="005C6FBF">
        <w:t>их</w:t>
      </w:r>
      <w:r w:rsidR="00FF77B9" w:rsidRPr="005C6FBF">
        <w:t xml:space="preserve"> </w:t>
      </w:r>
      <w:r w:rsidR="00686D82">
        <w:t>применении</w:t>
      </w:r>
      <w:r w:rsidR="00FF77B9" w:rsidRPr="005C6FBF">
        <w:t>.</w:t>
      </w:r>
    </w:p>
    <w:p w:rsidR="00B857D4" w:rsidRPr="005C6FBF" w:rsidRDefault="00FF77B9" w:rsidP="00A233DD">
      <w:pPr>
        <w:spacing w:line="310" w:lineRule="exact"/>
        <w:ind w:firstLineChars="252" w:firstLine="706"/>
        <w:jc w:val="both"/>
        <w:rPr>
          <w:rFonts w:cs="Times New Roman"/>
          <w:color w:val="000000"/>
        </w:rPr>
      </w:pPr>
      <w:r w:rsidRPr="00DD4188">
        <w:t>Гвозди в подкладки, упорные и распорные брус</w:t>
      </w:r>
      <w:r w:rsidR="0049714D" w:rsidRPr="00DD4188">
        <w:t>ья</w:t>
      </w:r>
      <w:r w:rsidRPr="00DD4188">
        <w:t xml:space="preserve"> забивать </w:t>
      </w:r>
      <w:r w:rsidR="00931396" w:rsidRPr="00DD4188">
        <w:t xml:space="preserve">в </w:t>
      </w:r>
      <w:r w:rsidR="00E30BEB" w:rsidRPr="00DD4188">
        <w:t xml:space="preserve">одинаковом количестве </w:t>
      </w:r>
      <w:r w:rsidR="00931396" w:rsidRPr="00DD4188">
        <w:t xml:space="preserve">с двух сторон </w:t>
      </w:r>
      <w:r w:rsidR="00E30BEB" w:rsidRPr="00DD4188">
        <w:t xml:space="preserve">от продольной плоскости симметрии платформы, </w:t>
      </w:r>
      <w:r w:rsidRPr="00DD4188">
        <w:t>в соответствии с требованиями пунктов 4.19 главы 1 ТУ № ЦМ-943.</w:t>
      </w:r>
      <w:r w:rsidR="00C17F2A" w:rsidRPr="00DD4188">
        <w:t xml:space="preserve"> В подкладки и упорные брусья гвозди забивать </w:t>
      </w:r>
      <w:r w:rsidR="00931396" w:rsidRPr="00DD4188">
        <w:t xml:space="preserve">на равном расстоянии друг от друга </w:t>
      </w:r>
      <w:r w:rsidR="000D0F4C" w:rsidRPr="00DD4188">
        <w:t>в пределах ширины плит (</w:t>
      </w:r>
      <w:r w:rsidR="00C17F2A" w:rsidRPr="00DD4188">
        <w:t>в зоне контакта с плитам</w:t>
      </w:r>
      <w:r w:rsidR="000D0F4C" w:rsidRPr="00DD4188">
        <w:t xml:space="preserve">и), а на платформах с </w:t>
      </w:r>
      <w:r w:rsidR="00931396" w:rsidRPr="00DD4188">
        <w:t>деревометаллическим</w:t>
      </w:r>
      <w:r w:rsidR="000D0F4C" w:rsidRPr="00DD4188">
        <w:t xml:space="preserve"> настилом пола, если этой поверхности недостаточно, то часть гвоздей забивать за пределами ширины плит максимально близко к плитам. </w:t>
      </w:r>
    </w:p>
    <w:p w:rsidR="00B857D4" w:rsidRPr="005C6FBF" w:rsidRDefault="00FF77B9" w:rsidP="00A233DD">
      <w:pPr>
        <w:spacing w:line="310" w:lineRule="exact"/>
        <w:ind w:firstLineChars="252" w:firstLine="706"/>
        <w:jc w:val="both"/>
        <w:rPr>
          <w:rFonts w:cs="Times New Roman"/>
          <w:color w:val="000000"/>
        </w:rPr>
      </w:pPr>
      <w:r w:rsidRPr="005C6FBF">
        <w:rPr>
          <w:color w:val="000000"/>
        </w:rPr>
        <w:t xml:space="preserve">В зимнее время посыпать подкладки </w:t>
      </w:r>
      <w:r w:rsidR="0047502A" w:rsidRPr="005C6FBF">
        <w:rPr>
          <w:color w:val="000000"/>
        </w:rPr>
        <w:t xml:space="preserve">в местах опирания груза </w:t>
      </w:r>
      <w:r w:rsidRPr="005C6FBF">
        <w:rPr>
          <w:color w:val="000000"/>
        </w:rPr>
        <w:t>тонким слоем (1–2 мм) чистого сухого песка.</w:t>
      </w:r>
    </w:p>
    <w:p w:rsidR="005117F1" w:rsidRPr="00DD4188" w:rsidRDefault="00CD08C9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2" w:firstLine="706"/>
        <w:jc w:val="both"/>
        <w:rPr>
          <w:color w:val="000000"/>
        </w:rPr>
      </w:pPr>
      <w:r>
        <w:t xml:space="preserve"> </w:t>
      </w:r>
      <w:r w:rsidR="00FF77B9" w:rsidRPr="005C6FBF">
        <w:t>Плиты первого яруса разместить вдоль платформы на подкладки (поз.</w:t>
      </w:r>
      <w:r w:rsidR="0005705D" w:rsidRPr="005C6FBF">
        <w:t>1)</w:t>
      </w:r>
      <w:r w:rsidR="00FF77B9" w:rsidRPr="005C6FBF">
        <w:t xml:space="preserve"> симметрично, относительно продольной и поперечной осей симметрии платформы</w:t>
      </w:r>
      <w:r w:rsidR="00A259D0">
        <w:t xml:space="preserve">, при этом между торцами двух </w:t>
      </w:r>
      <w:r w:rsidR="00A259D0" w:rsidRPr="00DD4188">
        <w:t xml:space="preserve">плит </w:t>
      </w:r>
      <w:r w:rsidR="000D0F4C" w:rsidRPr="00DD4188">
        <w:t>установи</w:t>
      </w:r>
      <w:r w:rsidR="00A259D0" w:rsidRPr="00DD4188">
        <w:t>ть</w:t>
      </w:r>
      <w:r w:rsidR="00FF77B9" w:rsidRPr="00DD4188">
        <w:t xml:space="preserve"> стойк</w:t>
      </w:r>
      <w:r w:rsidR="00A259D0" w:rsidRPr="00DD4188">
        <w:t>и</w:t>
      </w:r>
      <w:r w:rsidR="00FF77B9" w:rsidRPr="00DD4188">
        <w:t xml:space="preserve"> щита</w:t>
      </w:r>
      <w:r w:rsidR="000F19C1" w:rsidRPr="00DD4188">
        <w:t xml:space="preserve"> </w:t>
      </w:r>
      <w:r w:rsidR="00A84082" w:rsidRPr="00DD4188">
        <w:t>(поз.6)</w:t>
      </w:r>
      <w:r w:rsidR="00765957" w:rsidRPr="00DD4188">
        <w:t xml:space="preserve">, </w:t>
      </w:r>
      <w:r w:rsidR="00A259D0" w:rsidRPr="00DD4188">
        <w:t>изготовленного в соответствии с пунктом 4.</w:t>
      </w:r>
      <w:r w:rsidR="00686D82" w:rsidRPr="00DD4188">
        <w:t>6</w:t>
      </w:r>
      <w:r w:rsidR="00A259D0" w:rsidRPr="00DD4188">
        <w:t>.</w:t>
      </w:r>
    </w:p>
    <w:p w:rsidR="009365A0" w:rsidRPr="00666E79" w:rsidRDefault="00CD08C9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2" w:firstLine="706"/>
        <w:jc w:val="both"/>
        <w:rPr>
          <w:color w:val="000000"/>
        </w:rPr>
      </w:pPr>
      <w:r>
        <w:t xml:space="preserve"> </w:t>
      </w:r>
      <w:r w:rsidR="00A259D0">
        <w:t>Щит</w:t>
      </w:r>
      <w:r w:rsidR="00666E79">
        <w:t xml:space="preserve"> </w:t>
      </w:r>
      <w:r w:rsidR="00666E79" w:rsidRPr="00666E79">
        <w:t xml:space="preserve">применяют для сохранности поверхности груза и </w:t>
      </w:r>
      <w:r w:rsidR="00A259D0" w:rsidRPr="00666E79">
        <w:t>разме</w:t>
      </w:r>
      <w:r w:rsidR="009365A0" w:rsidRPr="00666E79">
        <w:t>щают</w:t>
      </w:r>
      <w:r w:rsidR="00666E79" w:rsidRPr="00666E79">
        <w:t xml:space="preserve"> между штабелями </w:t>
      </w:r>
      <w:r w:rsidR="00A259D0" w:rsidRPr="00666E79">
        <w:t>стойками симметрично относительно продольной плоскости симметрии платформы.</w:t>
      </w:r>
    </w:p>
    <w:p w:rsidR="009365A0" w:rsidRPr="009365A0" w:rsidRDefault="009365A0" w:rsidP="00A233DD">
      <w:pPr>
        <w:spacing w:line="310" w:lineRule="exact"/>
        <w:ind w:firstLineChars="252" w:firstLine="706"/>
        <w:jc w:val="both"/>
        <w:rPr>
          <w:color w:val="000000"/>
        </w:rPr>
      </w:pPr>
      <w:r w:rsidRPr="00074B7A">
        <w:t>Щит увязывают от смещения в поперечном</w:t>
      </w:r>
      <w:r w:rsidR="008547C8">
        <w:t xml:space="preserve"> </w:t>
      </w:r>
      <w:r w:rsidRPr="00074B7A">
        <w:t xml:space="preserve">направлении </w:t>
      </w:r>
      <w:r w:rsidR="00D87CEE">
        <w:t xml:space="preserve">                   </w:t>
      </w:r>
      <w:r w:rsidR="00CD08C9">
        <w:t xml:space="preserve">увязкой из </w:t>
      </w:r>
      <w:r w:rsidRPr="00074B7A">
        <w:t>стальной проволок</w:t>
      </w:r>
      <w:r w:rsidR="00CD08C9">
        <w:t>и</w:t>
      </w:r>
      <w:r w:rsidRPr="00074B7A">
        <w:t xml:space="preserve"> ГОСТ 3282-74 диаметром не менее 3 мм</w:t>
      </w:r>
      <w:r w:rsidR="004646CE">
        <w:t xml:space="preserve">         </w:t>
      </w:r>
      <w:r w:rsidR="00074B7A" w:rsidRPr="00074B7A">
        <w:t>или диаметром не менее 1,5 мм в две нити</w:t>
      </w:r>
      <w:r w:rsidRPr="00074B7A">
        <w:t xml:space="preserve"> </w:t>
      </w:r>
      <w:r w:rsidR="00F61AFC" w:rsidRPr="005C6FBF">
        <w:t>(поз.1</w:t>
      </w:r>
      <w:r w:rsidR="00F61AFC">
        <w:t>4</w:t>
      </w:r>
      <w:r w:rsidR="00F61AFC" w:rsidRPr="00322450">
        <w:t xml:space="preserve">) </w:t>
      </w:r>
      <w:r w:rsidRPr="00322450">
        <w:t>за верх</w:t>
      </w:r>
      <w:r w:rsidRPr="00074B7A">
        <w:t xml:space="preserve"> </w:t>
      </w:r>
      <w:r w:rsidRPr="00BD0F04">
        <w:t>стоек к ближайшим двум петлям на противоположных боковых сторонах верхн</w:t>
      </w:r>
      <w:r w:rsidR="00666E79" w:rsidRPr="00BD0F04">
        <w:t>ей</w:t>
      </w:r>
      <w:r w:rsidRPr="00BD0F04">
        <w:t xml:space="preserve"> плит</w:t>
      </w:r>
      <w:r w:rsidR="00666E79" w:rsidRPr="00BD0F04">
        <w:t>ы</w:t>
      </w:r>
      <w:r w:rsidRPr="00BD0F04">
        <w:t xml:space="preserve"> штабел</w:t>
      </w:r>
      <w:r w:rsidR="00BD0F04" w:rsidRPr="00BD0F04">
        <w:t>я</w:t>
      </w:r>
      <w:r w:rsidR="00DE088E" w:rsidRPr="00BD0F04">
        <w:t xml:space="preserve"> или за монтажные петли в торцах плит</w:t>
      </w:r>
      <w:r w:rsidR="00BD0F04" w:rsidRPr="00BD0F04">
        <w:t>ы</w:t>
      </w:r>
      <w:r w:rsidR="00DE088E" w:rsidRPr="00BD0F04">
        <w:t xml:space="preserve"> при их наличии.</w:t>
      </w:r>
    </w:p>
    <w:p w:rsidR="00B857D4" w:rsidRPr="00746D13" w:rsidRDefault="00FF77B9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2" w:firstLine="706"/>
        <w:jc w:val="both"/>
        <w:rPr>
          <w:color w:val="000000"/>
        </w:rPr>
      </w:pPr>
      <w:r w:rsidRPr="005C6FBF">
        <w:rPr>
          <w:color w:val="000000"/>
        </w:rPr>
        <w:t xml:space="preserve">Между </w:t>
      </w:r>
      <w:r w:rsidR="009E73C8">
        <w:rPr>
          <w:color w:val="000000"/>
        </w:rPr>
        <w:t xml:space="preserve">ярусами </w:t>
      </w:r>
      <w:r w:rsidRPr="005C6FBF">
        <w:rPr>
          <w:color w:val="000000"/>
        </w:rPr>
        <w:t>плит</w:t>
      </w:r>
      <w:r w:rsidR="009E73C8">
        <w:rPr>
          <w:color w:val="000000"/>
        </w:rPr>
        <w:t xml:space="preserve"> в каждом штабеле </w:t>
      </w:r>
      <w:r w:rsidRPr="005C6FBF">
        <w:rPr>
          <w:color w:val="000000"/>
        </w:rPr>
        <w:t>размещать</w:t>
      </w:r>
      <w:r w:rsidR="00A86408" w:rsidRPr="005C6FBF">
        <w:rPr>
          <w:color w:val="000000"/>
        </w:rPr>
        <w:t xml:space="preserve"> по 2</w:t>
      </w:r>
      <w:r w:rsidRPr="005C6FBF">
        <w:rPr>
          <w:color w:val="000000"/>
        </w:rPr>
        <w:t xml:space="preserve"> прокладки (поз.</w:t>
      </w:r>
      <w:r w:rsidR="0049714D" w:rsidRPr="005C6FBF">
        <w:rPr>
          <w:color w:val="000000"/>
        </w:rPr>
        <w:t>3</w:t>
      </w:r>
      <w:r w:rsidRPr="005C6FBF">
        <w:rPr>
          <w:color w:val="000000"/>
        </w:rPr>
        <w:t>) в одной вертикальной плоскости с подкладками</w:t>
      </w:r>
      <w:r w:rsidRPr="005C6FBF">
        <w:t xml:space="preserve">. При размещении на двух штабелях одной плиты </w:t>
      </w:r>
      <w:r w:rsidR="00F274BB">
        <w:t>(нечетной</w:t>
      </w:r>
      <w:r w:rsidR="00F274BB" w:rsidRPr="00322450">
        <w:t>, рисун</w:t>
      </w:r>
      <w:r w:rsidR="00322450" w:rsidRPr="00322450">
        <w:t>о</w:t>
      </w:r>
      <w:r w:rsidR="00F274BB" w:rsidRPr="00322450">
        <w:t>к 6)</w:t>
      </w:r>
      <w:r w:rsidR="00F274BB">
        <w:t xml:space="preserve"> </w:t>
      </w:r>
      <w:r w:rsidRPr="005C6FBF">
        <w:t xml:space="preserve">прокладки под ней размещать на расстоянии </w:t>
      </w:r>
      <w:r w:rsidR="0047502A" w:rsidRPr="005C6FBF">
        <w:t>1000</w:t>
      </w:r>
      <w:r w:rsidRPr="005C6FBF">
        <w:t xml:space="preserve"> мм от </w:t>
      </w:r>
      <w:r w:rsidR="00F274BB">
        <w:t>торц</w:t>
      </w:r>
      <w:r w:rsidR="00746D13">
        <w:t>а</w:t>
      </w:r>
      <w:r w:rsidRPr="005C6FBF">
        <w:t xml:space="preserve"> </w:t>
      </w:r>
      <w:r w:rsidR="00746D13">
        <w:t xml:space="preserve">плиты </w:t>
      </w:r>
      <w:r w:rsidR="0049714D" w:rsidRPr="005C6FBF">
        <w:t>до центра прокладки</w:t>
      </w:r>
      <w:r w:rsidRPr="005C6FBF">
        <w:t>.</w:t>
      </w:r>
    </w:p>
    <w:p w:rsidR="00B857D4" w:rsidRDefault="00FF77B9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2" w:firstLine="706"/>
        <w:jc w:val="both"/>
        <w:rPr>
          <w:rFonts w:cs="Times New Roman"/>
        </w:rPr>
      </w:pPr>
      <w:r w:rsidRPr="00746D13">
        <w:rPr>
          <w:rFonts w:cs="Times New Roman"/>
        </w:rPr>
        <w:t xml:space="preserve">Для увеличения </w:t>
      </w:r>
      <w:r w:rsidR="00F274BB" w:rsidRPr="00746D13">
        <w:rPr>
          <w:rFonts w:cs="Times New Roman"/>
        </w:rPr>
        <w:t xml:space="preserve">надежности крепления плит от смещения в продольном направлении </w:t>
      </w:r>
      <w:r w:rsidRPr="00746D13">
        <w:rPr>
          <w:rFonts w:cs="Times New Roman"/>
        </w:rPr>
        <w:t xml:space="preserve">применяют стойки </w:t>
      </w:r>
      <w:r w:rsidR="0049714D" w:rsidRPr="005C6FBF">
        <w:t>(поз.8</w:t>
      </w:r>
      <w:r w:rsidR="00F274BB">
        <w:t>), которые устанавливают в</w:t>
      </w:r>
      <w:r w:rsidRPr="00746D13">
        <w:rPr>
          <w:color w:val="000000"/>
        </w:rPr>
        <w:t xml:space="preserve"> торцевые стоечные скобы платформы. </w:t>
      </w:r>
      <w:r w:rsidRPr="00746D13">
        <w:rPr>
          <w:rFonts w:cs="Times New Roman"/>
          <w:color w:val="000000"/>
        </w:rPr>
        <w:t>Нижний конец стойки затесывают по внутренним размерам скобы, в стойках из круглого лесоматериала затесывают комель.</w:t>
      </w:r>
      <w:r w:rsidR="00D87CEE">
        <w:rPr>
          <w:rFonts w:cs="Times New Roman"/>
          <w:color w:val="000000"/>
        </w:rPr>
        <w:t xml:space="preserve"> </w:t>
      </w:r>
      <w:r w:rsidRPr="00746D13">
        <w:rPr>
          <w:rFonts w:cs="Times New Roman"/>
          <w:color w:val="000000"/>
        </w:rPr>
        <w:t>Стойка должна выступать за нижнюю кромку скобы на 100-200 мм</w:t>
      </w:r>
      <w:r w:rsidR="00D62773" w:rsidRPr="00746D13">
        <w:rPr>
          <w:rFonts w:cs="Times New Roman"/>
          <w:color w:val="000000"/>
        </w:rPr>
        <w:t xml:space="preserve"> и быть высотой </w:t>
      </w:r>
      <w:r w:rsidR="00D62773" w:rsidRPr="00746D13">
        <w:rPr>
          <w:rFonts w:cs="Times New Roman"/>
        </w:rPr>
        <w:t>100-200 мм над уровнем верха подкрепляемого торцевого борта платформы</w:t>
      </w:r>
      <w:r w:rsidR="00B810AC" w:rsidRPr="00D62773">
        <w:t>,</w:t>
      </w:r>
      <w:r w:rsidR="00D62773" w:rsidRPr="00D62773">
        <w:t xml:space="preserve"> а</w:t>
      </w:r>
      <w:r w:rsidR="00B810AC" w:rsidRPr="00D62773">
        <w:t xml:space="preserve"> при отсутстви</w:t>
      </w:r>
      <w:r w:rsidR="00D87CEE">
        <w:t>и</w:t>
      </w:r>
      <w:r w:rsidR="00B810AC" w:rsidRPr="00D62773">
        <w:t xml:space="preserve"> торцевых бортов</w:t>
      </w:r>
      <w:r w:rsidR="00D62773" w:rsidRPr="00D62773">
        <w:t xml:space="preserve"> </w:t>
      </w:r>
      <w:r w:rsidR="00D87CEE" w:rsidRPr="005C6FBF">
        <w:rPr>
          <w:color w:val="000000"/>
        </w:rPr>
        <w:t>–</w:t>
      </w:r>
      <w:r w:rsidR="00D87CEE">
        <w:t xml:space="preserve"> </w:t>
      </w:r>
      <w:r w:rsidR="00D62773" w:rsidRPr="00D62773">
        <w:t xml:space="preserve"> на высоте не менее </w:t>
      </w:r>
      <w:r w:rsidR="00D62773" w:rsidRPr="00746D13">
        <w:rPr>
          <w:rFonts w:cs="Times New Roman"/>
        </w:rPr>
        <w:t xml:space="preserve">200 мм </w:t>
      </w:r>
      <w:r w:rsidR="00D62773" w:rsidRPr="00746D13">
        <w:rPr>
          <w:rFonts w:cs="Times New Roman"/>
        </w:rPr>
        <w:lastRenderedPageBreak/>
        <w:t>над уровнем пола платформы</w:t>
      </w:r>
      <w:r w:rsidRPr="00746D13">
        <w:rPr>
          <w:rFonts w:cs="Times New Roman"/>
          <w:color w:val="000000"/>
        </w:rPr>
        <w:t xml:space="preserve">. Допускается зазор не более 15 мм между стойкой и скобой только на уровне нижней кромки скобы, в этом случае стойка должна быть дополнительно закреплена клином </w:t>
      </w:r>
      <w:r w:rsidRPr="00746D13">
        <w:rPr>
          <w:rFonts w:cs="Times New Roman"/>
          <w:shd w:val="clear" w:color="auto" w:fill="FFFFFF"/>
        </w:rPr>
        <w:t>(рис.</w:t>
      </w:r>
      <w:r w:rsidR="00733F77">
        <w:rPr>
          <w:rFonts w:cs="Times New Roman"/>
          <w:shd w:val="clear" w:color="auto" w:fill="FFFFFF"/>
        </w:rPr>
        <w:t>7</w:t>
      </w:r>
      <w:r w:rsidRPr="00746D13">
        <w:rPr>
          <w:rFonts w:cs="Times New Roman"/>
          <w:shd w:val="clear" w:color="auto" w:fill="FFFFFF"/>
        </w:rPr>
        <w:t>). Клин должен быть плотно забит снизу и закреплен к стойке двумя гвоздями длиной 80-90 мм</w:t>
      </w:r>
      <w:r w:rsidRPr="00746D13">
        <w:rPr>
          <w:rFonts w:cs="Times New Roman"/>
        </w:rPr>
        <w:t>, если клин установлен между стойкой и балкой рамы (а), и одним гвоздем, если клин установлен между стойкой и скобой (б).</w:t>
      </w:r>
    </w:p>
    <w:p w:rsidR="00D87CEE" w:rsidRPr="00746D13" w:rsidRDefault="00D87CEE" w:rsidP="00D87CEE">
      <w:pPr>
        <w:tabs>
          <w:tab w:val="left" w:pos="425"/>
        </w:tabs>
        <w:ind w:left="706"/>
        <w:jc w:val="both"/>
        <w:rPr>
          <w:rFonts w:cs="Times New Roman"/>
        </w:rPr>
      </w:pPr>
    </w:p>
    <w:p w:rsidR="00B857D4" w:rsidRPr="005C6FBF" w:rsidRDefault="00FF77B9">
      <w:pPr>
        <w:pStyle w:val="af3"/>
        <w:shd w:val="clear" w:color="auto" w:fill="FFFFFF"/>
        <w:spacing w:beforeAutospacing="0" w:afterAutospacing="0"/>
        <w:jc w:val="center"/>
        <w:textAlignment w:val="baseline"/>
        <w:rPr>
          <w:rFonts w:cs="Times New Roman"/>
        </w:rPr>
      </w:pPr>
      <w:r w:rsidRPr="005C6FBF">
        <w:rPr>
          <w:rFonts w:cs="Times New Roman"/>
          <w:noProof/>
        </w:rPr>
        <w:drawing>
          <wp:inline distT="0" distB="0" distL="114300" distR="114300">
            <wp:extent cx="3339465" cy="2689860"/>
            <wp:effectExtent l="0" t="0" r="13335" b="15240"/>
            <wp:docPr id="6" name="Изображение 6" descr="\\server\Общие\Конструкторский отдел\Входящие\Ручинский Л.М\МТУ\Плиты на ун.платф ЕКБП-47-24\Рисунки\Рис 9 Крепление стойки.pngРис 9 Крепление стой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\\server\Общие\Конструкторский отдел\Входящие\Ручинский Л.М\МТУ\Плиты на ун.платф ЕКБП-47-24\Рисунки\Рис 9 Крепление стойки.pngРис 9 Крепление стойки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 l="12" r="12"/>
                    <a:stretch>
                      <a:fillRect/>
                    </a:stretch>
                  </pic:blipFill>
                  <pic:spPr>
                    <a:xfrm>
                      <a:off x="0" y="0"/>
                      <a:ext cx="3339465" cy="268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7D4" w:rsidRPr="00BD0F04" w:rsidRDefault="00FF77B9" w:rsidP="00DC6E88">
      <w:pPr>
        <w:pStyle w:val="af3"/>
        <w:shd w:val="clear" w:color="auto" w:fill="FFFFFF"/>
        <w:spacing w:before="0" w:beforeAutospacing="0" w:afterLines="50" w:afterAutospacing="0"/>
        <w:jc w:val="center"/>
        <w:textAlignment w:val="baseline"/>
        <w:rPr>
          <w:rFonts w:cs="Times New Roman"/>
          <w:shd w:val="clear" w:color="auto" w:fill="FFFFFF"/>
        </w:rPr>
      </w:pPr>
      <w:r w:rsidRPr="005C6FBF">
        <w:rPr>
          <w:rFonts w:cs="Times New Roman"/>
          <w:shd w:val="clear" w:color="auto" w:fill="FFFFFF"/>
        </w:rPr>
        <w:t xml:space="preserve">Рисунок </w:t>
      </w:r>
      <w:r w:rsidR="00733F77">
        <w:rPr>
          <w:rFonts w:cs="Times New Roman"/>
          <w:shd w:val="clear" w:color="auto" w:fill="FFFFFF"/>
        </w:rPr>
        <w:t>7</w:t>
      </w:r>
      <w:r w:rsidRPr="005C6FBF">
        <w:rPr>
          <w:rFonts w:cs="Times New Roman"/>
          <w:shd w:val="clear" w:color="auto" w:fill="FFFFFF"/>
        </w:rPr>
        <w:t>. Крепление ст</w:t>
      </w:r>
      <w:r w:rsidR="00831389">
        <w:rPr>
          <w:rFonts w:cs="Times New Roman"/>
          <w:shd w:val="clear" w:color="auto" w:fill="FFFFFF"/>
        </w:rPr>
        <w:t>ойки в стоечной скобе платформы</w:t>
      </w:r>
      <w:r w:rsidR="00DD4188">
        <w:rPr>
          <w:rFonts w:cs="Times New Roman"/>
          <w:shd w:val="clear" w:color="auto" w:fill="FFFFFF"/>
        </w:rPr>
        <w:t>.</w:t>
      </w:r>
      <w:r w:rsidRPr="005C6FBF">
        <w:rPr>
          <w:rFonts w:cs="Times New Roman"/>
          <w:shd w:val="clear" w:color="auto" w:fill="FFFFFF"/>
        </w:rPr>
        <w:br/>
      </w:r>
      <w:r w:rsidRPr="00BD0F04">
        <w:rPr>
          <w:rFonts w:cs="Times New Roman"/>
          <w:shd w:val="clear" w:color="auto" w:fill="FFFFFF"/>
        </w:rPr>
        <w:t>а) клин со стороны балки рамы; б) клин со стороны ско</w:t>
      </w:r>
      <w:r w:rsidR="00831389">
        <w:rPr>
          <w:rFonts w:cs="Times New Roman"/>
          <w:shd w:val="clear" w:color="auto" w:fill="FFFFFF"/>
        </w:rPr>
        <w:t>бы</w:t>
      </w:r>
    </w:p>
    <w:p w:rsidR="00B857D4" w:rsidRPr="00BD0F04" w:rsidRDefault="00D87CEE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3"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="00FF77B9" w:rsidRPr="00BD0F04">
        <w:rPr>
          <w:color w:val="000000"/>
        </w:rPr>
        <w:t xml:space="preserve">В торцах </w:t>
      </w:r>
      <w:r w:rsidR="00FF77B9" w:rsidRPr="00BD0F04">
        <w:rPr>
          <w:rFonts w:cs="Times New Roman"/>
        </w:rPr>
        <w:t xml:space="preserve">платформы </w:t>
      </w:r>
      <w:r w:rsidR="00FF77B9" w:rsidRPr="00BD0F04">
        <w:rPr>
          <w:color w:val="000000"/>
        </w:rPr>
        <w:t>вплотную к торцам плит первого яруса, а также к торцевым бортам платформы или к стойкам, при отсутствии бортов</w:t>
      </w:r>
      <w:r w:rsidR="00746D13" w:rsidRPr="00BD0F04">
        <w:rPr>
          <w:color w:val="000000"/>
        </w:rPr>
        <w:t>,</w:t>
      </w:r>
      <w:r w:rsidR="00FF77B9" w:rsidRPr="00BD0F04">
        <w:rPr>
          <w:color w:val="000000"/>
        </w:rPr>
        <w:t xml:space="preserve"> устан</w:t>
      </w:r>
      <w:r w:rsidR="00F61AFC" w:rsidRPr="00BD0F04">
        <w:rPr>
          <w:color w:val="000000"/>
        </w:rPr>
        <w:t>авливают</w:t>
      </w:r>
      <w:r w:rsidR="00FF77B9" w:rsidRPr="00BD0F04">
        <w:rPr>
          <w:color w:val="000000"/>
        </w:rPr>
        <w:t xml:space="preserve"> упорные брус</w:t>
      </w:r>
      <w:r w:rsidR="00EA21F8" w:rsidRPr="00BD0F04">
        <w:rPr>
          <w:color w:val="000000"/>
        </w:rPr>
        <w:t>ья</w:t>
      </w:r>
      <w:r w:rsidR="00FF77B9" w:rsidRPr="00BD0F04">
        <w:rPr>
          <w:color w:val="000000"/>
        </w:rPr>
        <w:t xml:space="preserve"> (поз.</w:t>
      </w:r>
      <w:r w:rsidR="0049714D" w:rsidRPr="00BD0F04">
        <w:rPr>
          <w:color w:val="000000"/>
        </w:rPr>
        <w:t>4</w:t>
      </w:r>
      <w:r w:rsidR="00FF77B9" w:rsidRPr="00BD0F04">
        <w:rPr>
          <w:color w:val="000000"/>
        </w:rPr>
        <w:t xml:space="preserve">). </w:t>
      </w:r>
      <w:r w:rsidR="00FF77B9" w:rsidRPr="00BD0F04">
        <w:t>Каждый упорный брус закреп</w:t>
      </w:r>
      <w:r w:rsidR="00F61AFC" w:rsidRPr="00BD0F04">
        <w:t>ляют</w:t>
      </w:r>
      <w:r w:rsidR="00FF77B9" w:rsidRPr="00BD0F04">
        <w:t xml:space="preserve"> к деревянному настилу пола платформы восемнадцатью гвоздями К6х150 мм (поз.</w:t>
      </w:r>
      <w:r w:rsidR="0049714D" w:rsidRPr="00BD0F04">
        <w:t>1</w:t>
      </w:r>
      <w:r w:rsidR="00F61AFC" w:rsidRPr="00BD0F04">
        <w:t>2</w:t>
      </w:r>
      <w:r w:rsidR="00FF77B9" w:rsidRPr="00BD0F04">
        <w:t>)</w:t>
      </w:r>
      <w:r w:rsidR="00BD0F04" w:rsidRPr="00BD0F04">
        <w:t>,</w:t>
      </w:r>
      <w:r w:rsidR="00FF77B9" w:rsidRPr="00BD0F04">
        <w:rPr>
          <w:color w:val="000000"/>
        </w:rPr>
        <w:t xml:space="preserve"> </w:t>
      </w:r>
      <w:r w:rsidR="00BD0F04" w:rsidRPr="00BD0F04">
        <w:rPr>
          <w:color w:val="000000"/>
        </w:rPr>
        <w:t>п</w:t>
      </w:r>
      <w:r w:rsidR="00BD0F04" w:rsidRPr="00BD0F04">
        <w:rPr>
          <w:rFonts w:cs="Times New Roman"/>
          <w:color w:val="000000"/>
        </w:rPr>
        <w:t xml:space="preserve">ри наличии металлической полосы по всей ширине в торцах платформы крайний упорный брус к полу не прибивают, а прикрепляют его к </w:t>
      </w:r>
      <w:r w:rsidR="00CD08C9">
        <w:rPr>
          <w:rFonts w:cs="Times New Roman"/>
          <w:color w:val="000000"/>
        </w:rPr>
        <w:t xml:space="preserve">                       </w:t>
      </w:r>
      <w:r w:rsidR="00BD0F04" w:rsidRPr="00BD0F04">
        <w:rPr>
          <w:rFonts w:cs="Times New Roman"/>
          <w:color w:val="000000"/>
        </w:rPr>
        <w:t xml:space="preserve">каждому распорному брусу одной строительной скобой диаметром 8 мм </w:t>
      </w:r>
      <w:r w:rsidR="00CD08C9">
        <w:rPr>
          <w:rFonts w:cs="Times New Roman"/>
          <w:color w:val="000000"/>
        </w:rPr>
        <w:t xml:space="preserve">                  </w:t>
      </w:r>
      <w:r w:rsidR="00BD0F04" w:rsidRPr="00BD0F04">
        <w:rPr>
          <w:rFonts w:cs="Times New Roman"/>
          <w:color w:val="000000"/>
        </w:rPr>
        <w:t xml:space="preserve">длиной 200-250 мм в каждом соединении. </w:t>
      </w:r>
      <w:r w:rsidR="00FF77B9" w:rsidRPr="00BD0F04">
        <w:rPr>
          <w:color w:val="000000"/>
        </w:rPr>
        <w:t>Между упорными брус</w:t>
      </w:r>
      <w:r w:rsidR="0049714D" w:rsidRPr="00BD0F04">
        <w:rPr>
          <w:color w:val="000000"/>
        </w:rPr>
        <w:t>ья</w:t>
      </w:r>
      <w:r w:rsidR="00FF77B9" w:rsidRPr="00BD0F04">
        <w:rPr>
          <w:color w:val="000000"/>
        </w:rPr>
        <w:t>ми в каждом торце платформы устан</w:t>
      </w:r>
      <w:r w:rsidR="00895C36" w:rsidRPr="00BD0F04">
        <w:rPr>
          <w:color w:val="000000"/>
        </w:rPr>
        <w:t>авливают</w:t>
      </w:r>
      <w:r w:rsidR="00FF77B9" w:rsidRPr="00BD0F04">
        <w:rPr>
          <w:color w:val="000000"/>
        </w:rPr>
        <w:t xml:space="preserve"> по 4 распорных бруса (поз.</w:t>
      </w:r>
      <w:r w:rsidR="0049714D" w:rsidRPr="00BD0F04">
        <w:rPr>
          <w:color w:val="000000"/>
        </w:rPr>
        <w:t>5</w:t>
      </w:r>
      <w:r w:rsidR="00FF77B9" w:rsidRPr="00BD0F04">
        <w:rPr>
          <w:color w:val="000000"/>
        </w:rPr>
        <w:t xml:space="preserve">) </w:t>
      </w:r>
      <w:r w:rsidR="0046267F" w:rsidRPr="00BD0F04">
        <w:rPr>
          <w:color w:val="000000"/>
        </w:rPr>
        <w:t xml:space="preserve">сечением 100х100мм и </w:t>
      </w:r>
      <w:r w:rsidR="00FF77B9" w:rsidRPr="00BD0F04">
        <w:rPr>
          <w:color w:val="000000"/>
        </w:rPr>
        <w:t>длиной 400-450 мм</w:t>
      </w:r>
      <w:r w:rsidR="0049714D" w:rsidRPr="00BD0F04">
        <w:rPr>
          <w:color w:val="000000"/>
        </w:rPr>
        <w:t xml:space="preserve"> </w:t>
      </w:r>
      <w:r w:rsidR="00FF77B9" w:rsidRPr="00BD0F04">
        <w:rPr>
          <w:color w:val="000000"/>
        </w:rPr>
        <w:t xml:space="preserve">уточненной по месту, при этом торцы распорных брусьев должны плотно прилегать к упорным брусьям. Крайние </w:t>
      </w:r>
      <w:r w:rsidR="00DE088E" w:rsidRPr="00BD0F04">
        <w:rPr>
          <w:color w:val="000000"/>
        </w:rPr>
        <w:t>распорные</w:t>
      </w:r>
      <w:r w:rsidR="00FF77B9" w:rsidRPr="00BD0F04">
        <w:rPr>
          <w:color w:val="000000"/>
        </w:rPr>
        <w:t xml:space="preserve"> брусья разме</w:t>
      </w:r>
      <w:r w:rsidR="00895C36" w:rsidRPr="00BD0F04">
        <w:rPr>
          <w:color w:val="000000"/>
        </w:rPr>
        <w:t>щают</w:t>
      </w:r>
      <w:r w:rsidR="00FF77B9" w:rsidRPr="00BD0F04">
        <w:rPr>
          <w:color w:val="000000"/>
        </w:rPr>
        <w:t xml:space="preserve"> по ширине плит, остальные на равном расстоянии друг от друга.</w:t>
      </w:r>
      <w:r w:rsidR="00FF77B9" w:rsidRPr="00BD0F04">
        <w:rPr>
          <w:rFonts w:cs="Times New Roman"/>
          <w:color w:val="000000"/>
        </w:rPr>
        <w:t xml:space="preserve"> Каждый </w:t>
      </w:r>
      <w:r w:rsidR="00DE088E" w:rsidRPr="00BD0F04">
        <w:rPr>
          <w:rFonts w:cs="Times New Roman"/>
          <w:color w:val="000000"/>
        </w:rPr>
        <w:t>распорный</w:t>
      </w:r>
      <w:r w:rsidR="00FF77B9" w:rsidRPr="00BD0F04">
        <w:rPr>
          <w:rFonts w:cs="Times New Roman"/>
          <w:color w:val="000000"/>
        </w:rPr>
        <w:t xml:space="preserve"> брус приби</w:t>
      </w:r>
      <w:r w:rsidR="00895C36" w:rsidRPr="00BD0F04">
        <w:rPr>
          <w:rFonts w:cs="Times New Roman"/>
          <w:color w:val="000000"/>
        </w:rPr>
        <w:t>вают</w:t>
      </w:r>
      <w:r w:rsidR="00FF77B9" w:rsidRPr="00BD0F04">
        <w:rPr>
          <w:rFonts w:cs="Times New Roman"/>
          <w:color w:val="000000"/>
        </w:rPr>
        <w:t xml:space="preserve"> к полу платформы шестью гвоздями К6х</w:t>
      </w:r>
      <w:r w:rsidR="00895C36" w:rsidRPr="00BD0F04">
        <w:rPr>
          <w:rFonts w:cs="Times New Roman"/>
          <w:color w:val="000000"/>
        </w:rPr>
        <w:t>(</w:t>
      </w:r>
      <w:r w:rsidR="00FF77B9" w:rsidRPr="00BD0F04">
        <w:rPr>
          <w:rFonts w:cs="Times New Roman"/>
          <w:color w:val="000000"/>
        </w:rPr>
        <w:t>150</w:t>
      </w:r>
      <w:r w:rsidR="00895C36" w:rsidRPr="00BD0F04">
        <w:rPr>
          <w:rFonts w:cs="Times New Roman"/>
          <w:color w:val="000000"/>
        </w:rPr>
        <w:t>-200)</w:t>
      </w:r>
      <w:r w:rsidR="00FF77B9" w:rsidRPr="00BD0F04">
        <w:rPr>
          <w:rFonts w:cs="Times New Roman"/>
          <w:color w:val="000000"/>
        </w:rPr>
        <w:t>. Допускается два средних распорных бруса не прибивать к полу платформы, а скрепить с упорными брусьями двумя строительными скобами диаметром 8 мм длиной 200-250 мм в каждом соединении.</w:t>
      </w:r>
      <w:r w:rsidR="00A31634" w:rsidRPr="00BD0F04">
        <w:t xml:space="preserve"> </w:t>
      </w:r>
    </w:p>
    <w:p w:rsidR="00C04EDF" w:rsidRPr="0020665C" w:rsidRDefault="00CD08C9" w:rsidP="00A233DD">
      <w:pPr>
        <w:numPr>
          <w:ilvl w:val="1"/>
          <w:numId w:val="1"/>
        </w:numPr>
        <w:tabs>
          <w:tab w:val="clear" w:pos="567"/>
        </w:tabs>
        <w:spacing w:line="310" w:lineRule="exact"/>
        <w:ind w:firstLineChars="253" w:firstLine="708"/>
        <w:jc w:val="both"/>
        <w:rPr>
          <w:color w:val="000000"/>
        </w:rPr>
        <w:sectPr w:rsidR="00C04EDF" w:rsidRPr="0020665C" w:rsidSect="00A233DD">
          <w:headerReference w:type="default" r:id="rId24"/>
          <w:footerReference w:type="default" r:id="rId25"/>
          <w:pgSz w:w="11906" w:h="16838"/>
          <w:pgMar w:top="1134" w:right="851" w:bottom="1418" w:left="1418" w:header="454" w:footer="709" w:gutter="0"/>
          <w:cols w:space="720"/>
          <w:docGrid w:linePitch="381"/>
        </w:sectPr>
      </w:pPr>
      <w:r>
        <w:rPr>
          <w:color w:val="000000"/>
        </w:rPr>
        <w:t xml:space="preserve"> </w:t>
      </w:r>
      <w:r w:rsidR="00FF77B9" w:rsidRPr="00BD0F04">
        <w:rPr>
          <w:color w:val="000000"/>
        </w:rPr>
        <w:t>От продольного и поперечного перемещения плиты закреп</w:t>
      </w:r>
      <w:r w:rsidR="00E912B7" w:rsidRPr="00BD0F04">
        <w:rPr>
          <w:color w:val="000000"/>
        </w:rPr>
        <w:t>ляют</w:t>
      </w:r>
      <w:r w:rsidR="00FF77B9" w:rsidRPr="00BD0F04">
        <w:rPr>
          <w:color w:val="000000"/>
        </w:rPr>
        <w:t xml:space="preserve"> обвязками </w:t>
      </w:r>
      <w:r w:rsidR="00CE724C" w:rsidRPr="00BD0F04">
        <w:rPr>
          <w:color w:val="000000"/>
        </w:rPr>
        <w:t>МВ КТБ4 5,0/9000-3300</w:t>
      </w:r>
      <w:r w:rsidR="00FF77B9" w:rsidRPr="00BD0F04">
        <w:rPr>
          <w:color w:val="000000"/>
        </w:rPr>
        <w:t xml:space="preserve"> (поз.</w:t>
      </w:r>
      <w:r w:rsidR="00111A6A" w:rsidRPr="00BD0F04">
        <w:rPr>
          <w:color w:val="000000"/>
        </w:rPr>
        <w:t>1</w:t>
      </w:r>
      <w:r w:rsidR="00895C36" w:rsidRPr="00BD0F04">
        <w:rPr>
          <w:color w:val="000000"/>
        </w:rPr>
        <w:t>1</w:t>
      </w:r>
      <w:r w:rsidR="00FF77B9" w:rsidRPr="00BD0F04">
        <w:rPr>
          <w:color w:val="000000"/>
        </w:rPr>
        <w:t xml:space="preserve">), </w:t>
      </w:r>
      <w:r w:rsidR="007D4E85" w:rsidRPr="00BD0F04">
        <w:rPr>
          <w:color w:val="000000"/>
        </w:rPr>
        <w:t>МВ КТБ4 5,0/13000-3300</w:t>
      </w:r>
      <w:r w:rsidR="00C42682">
        <w:rPr>
          <w:color w:val="000000"/>
        </w:rPr>
        <w:t xml:space="preserve">                 </w:t>
      </w:r>
      <w:r w:rsidR="00FF77B9" w:rsidRPr="00BD0F04">
        <w:rPr>
          <w:color w:val="000000"/>
        </w:rPr>
        <w:t>(поз.</w:t>
      </w:r>
      <w:r w:rsidR="00111A6A" w:rsidRPr="00BD0F04">
        <w:rPr>
          <w:color w:val="000000"/>
        </w:rPr>
        <w:t>9</w:t>
      </w:r>
      <w:r w:rsidR="00895C36" w:rsidRPr="00BD0F04">
        <w:rPr>
          <w:color w:val="000000"/>
        </w:rPr>
        <w:t xml:space="preserve"> и 10</w:t>
      </w:r>
      <w:r w:rsidR="00FF77B9" w:rsidRPr="00BD0F04">
        <w:rPr>
          <w:color w:val="000000"/>
        </w:rPr>
        <w:t>)</w:t>
      </w:r>
      <w:r w:rsidR="00E912B7" w:rsidRPr="00074B7A">
        <w:rPr>
          <w:color w:val="000000"/>
        </w:rPr>
        <w:t xml:space="preserve"> комплекта текстильных креплений МВ КТБ-15.21 </w:t>
      </w:r>
      <w:r w:rsidR="00E912B7" w:rsidRPr="00074B7A">
        <w:t>ТУ 13.96.16-028-44475827-2022</w:t>
      </w:r>
      <w:r w:rsidR="00FF77B9" w:rsidRPr="00074B7A">
        <w:rPr>
          <w:color w:val="000000"/>
        </w:rPr>
        <w:t>.</w:t>
      </w:r>
      <w:r w:rsidR="00340711" w:rsidRPr="00074B7A">
        <w:rPr>
          <w:color w:val="000000"/>
        </w:rPr>
        <w:t xml:space="preserve"> Пример размещения и крепления плит </w:t>
      </w:r>
      <w:r w:rsidR="00074B7A" w:rsidRPr="00074B7A">
        <w:rPr>
          <w:color w:val="000000"/>
        </w:rPr>
        <w:t xml:space="preserve">комплектом текстильных креплений МВ КТБ-15.21 </w:t>
      </w:r>
      <w:r w:rsidR="00340711" w:rsidRPr="00074B7A">
        <w:rPr>
          <w:color w:val="000000"/>
        </w:rPr>
        <w:t xml:space="preserve">в изометрии изображен на рисунке </w:t>
      </w:r>
      <w:r w:rsidR="00733F77">
        <w:rPr>
          <w:color w:val="000000"/>
        </w:rPr>
        <w:t>8</w:t>
      </w:r>
      <w:r w:rsidR="0020665C">
        <w:rPr>
          <w:color w:val="000000"/>
        </w:rPr>
        <w:t>.</w:t>
      </w:r>
    </w:p>
    <w:p w:rsidR="00C04EDF" w:rsidRPr="005C6FBF" w:rsidRDefault="00C04EDF" w:rsidP="00C04EDF">
      <w:pPr>
        <w:widowControl w:val="0"/>
        <w:tabs>
          <w:tab w:val="left" w:pos="0"/>
        </w:tabs>
        <w:jc w:val="center"/>
        <w:rPr>
          <w:color w:val="000000"/>
        </w:rPr>
      </w:pPr>
      <w:r w:rsidRPr="005C6FBF">
        <w:rPr>
          <w:noProof/>
          <w:color w:val="000000"/>
        </w:rPr>
        <w:lastRenderedPageBreak/>
        <w:drawing>
          <wp:inline distT="0" distB="0" distL="0" distR="0">
            <wp:extent cx="8124825" cy="5344443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4280" cy="53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EDF" w:rsidRDefault="00C04EDF" w:rsidP="00C04EDF">
      <w:pPr>
        <w:widowControl w:val="0"/>
        <w:tabs>
          <w:tab w:val="left" w:pos="0"/>
        </w:tabs>
        <w:jc w:val="center"/>
        <w:rPr>
          <w:color w:val="000000"/>
        </w:rPr>
      </w:pPr>
      <w:r w:rsidRPr="002764E4">
        <w:rPr>
          <w:color w:val="000000"/>
        </w:rPr>
        <w:t xml:space="preserve">Рисунок </w:t>
      </w:r>
      <w:r w:rsidR="00733F77" w:rsidRPr="002764E4">
        <w:rPr>
          <w:color w:val="000000"/>
        </w:rPr>
        <w:t>8</w:t>
      </w:r>
      <w:r w:rsidRPr="002764E4">
        <w:rPr>
          <w:color w:val="000000"/>
        </w:rPr>
        <w:t xml:space="preserve"> – </w:t>
      </w:r>
      <w:r w:rsidR="0022352C" w:rsidRPr="002764E4">
        <w:rPr>
          <w:color w:val="000000"/>
        </w:rPr>
        <w:t>Изометрический вид</w:t>
      </w:r>
      <w:r w:rsidR="0022352C">
        <w:rPr>
          <w:color w:val="000000"/>
        </w:rPr>
        <w:t xml:space="preserve"> п</w:t>
      </w:r>
      <w:r w:rsidR="00BC4301">
        <w:rPr>
          <w:color w:val="000000"/>
        </w:rPr>
        <w:t>ример</w:t>
      </w:r>
      <w:r w:rsidR="0022352C">
        <w:rPr>
          <w:color w:val="000000"/>
        </w:rPr>
        <w:t>а</w:t>
      </w:r>
      <w:r w:rsidR="00BC4301">
        <w:rPr>
          <w:color w:val="000000"/>
        </w:rPr>
        <w:t xml:space="preserve"> </w:t>
      </w:r>
      <w:r w:rsidR="00BC4301" w:rsidRPr="005C6FBF">
        <w:rPr>
          <w:color w:val="000000"/>
        </w:rPr>
        <w:t>размещения и крепления плит</w:t>
      </w:r>
      <w:r w:rsidR="00BC4301">
        <w:rPr>
          <w:color w:val="000000"/>
        </w:rPr>
        <w:t xml:space="preserve"> на платформ</w:t>
      </w:r>
      <w:r w:rsidR="0022352C">
        <w:rPr>
          <w:color w:val="000000"/>
        </w:rPr>
        <w:t>е</w:t>
      </w:r>
      <w:r w:rsidRPr="005C6FBF">
        <w:rPr>
          <w:color w:val="000000"/>
        </w:rPr>
        <w:t>.</w:t>
      </w:r>
    </w:p>
    <w:p w:rsidR="00C04EDF" w:rsidRDefault="008C73E8" w:rsidP="00C42682">
      <w:pPr>
        <w:widowControl w:val="0"/>
        <w:tabs>
          <w:tab w:val="left" w:pos="0"/>
        </w:tabs>
        <w:jc w:val="center"/>
        <w:rPr>
          <w:color w:val="000000"/>
          <w:highlight w:val="yellow"/>
        </w:rPr>
        <w:sectPr w:rsidR="00C04EDF" w:rsidSect="007B5AFD">
          <w:headerReference w:type="default" r:id="rId27"/>
          <w:footerReference w:type="default" r:id="rId28"/>
          <w:pgSz w:w="16838" w:h="11906" w:orient="landscape"/>
          <w:pgMar w:top="851" w:right="1134" w:bottom="1418" w:left="1134" w:header="454" w:footer="709" w:gutter="0"/>
          <w:cols w:space="720"/>
          <w:docGrid w:linePitch="381"/>
        </w:sectPr>
      </w:pPr>
      <w:r w:rsidRPr="008C73E8">
        <w:rPr>
          <w:color w:val="000000"/>
        </w:rPr>
        <w:t>1</w:t>
      </w:r>
      <w:r>
        <w:rPr>
          <w:color w:val="000000"/>
        </w:rPr>
        <w:t xml:space="preserve"> </w:t>
      </w:r>
      <w:r w:rsidR="00CD08C9" w:rsidRPr="005C6FBF">
        <w:rPr>
          <w:color w:val="000000"/>
        </w:rPr>
        <w:t>–</w:t>
      </w:r>
      <w:r>
        <w:rPr>
          <w:color w:val="000000"/>
        </w:rPr>
        <w:t xml:space="preserve"> подкладка; 2 </w:t>
      </w:r>
      <w:r w:rsidR="00CD08C9" w:rsidRPr="005C6FBF">
        <w:rPr>
          <w:color w:val="000000"/>
        </w:rPr>
        <w:t>–</w:t>
      </w:r>
      <w:r>
        <w:rPr>
          <w:color w:val="000000"/>
        </w:rPr>
        <w:t xml:space="preserve"> фанерная подкладка; 3 </w:t>
      </w:r>
      <w:r w:rsidR="00CD08C9" w:rsidRPr="005C6FBF">
        <w:rPr>
          <w:color w:val="000000"/>
        </w:rPr>
        <w:t>–</w:t>
      </w:r>
      <w:r>
        <w:rPr>
          <w:color w:val="000000"/>
        </w:rPr>
        <w:t xml:space="preserve"> прокладка; 4</w:t>
      </w:r>
      <w:r w:rsidR="002764E4">
        <w:rPr>
          <w:color w:val="000000"/>
        </w:rPr>
        <w:t xml:space="preserve"> </w:t>
      </w:r>
      <w:r w:rsidR="00CD08C9" w:rsidRPr="005C6FBF">
        <w:rPr>
          <w:color w:val="000000"/>
        </w:rPr>
        <w:t>–</w:t>
      </w:r>
      <w:r>
        <w:rPr>
          <w:color w:val="000000"/>
        </w:rPr>
        <w:t xml:space="preserve"> брус упорный; 5</w:t>
      </w:r>
      <w:r w:rsidR="002764E4">
        <w:rPr>
          <w:color w:val="000000"/>
        </w:rPr>
        <w:t xml:space="preserve"> </w:t>
      </w:r>
      <w:r w:rsidR="00CD08C9" w:rsidRPr="005C6FBF">
        <w:rPr>
          <w:color w:val="000000"/>
        </w:rPr>
        <w:t>–</w:t>
      </w:r>
      <w:r>
        <w:rPr>
          <w:color w:val="000000"/>
        </w:rPr>
        <w:t xml:space="preserve"> брус распорный; 6</w:t>
      </w:r>
      <w:r w:rsidR="002764E4">
        <w:rPr>
          <w:color w:val="000000"/>
        </w:rPr>
        <w:t xml:space="preserve"> </w:t>
      </w:r>
      <w:r w:rsidR="00CD08C9" w:rsidRPr="005C6FBF">
        <w:rPr>
          <w:color w:val="000000"/>
        </w:rPr>
        <w:t>–</w:t>
      </w:r>
      <w:r>
        <w:rPr>
          <w:color w:val="000000"/>
        </w:rPr>
        <w:t xml:space="preserve"> стойка щита; </w:t>
      </w:r>
      <w:r w:rsidR="00CD08C9">
        <w:rPr>
          <w:color w:val="000000"/>
        </w:rPr>
        <w:t xml:space="preserve">                              </w:t>
      </w:r>
      <w:r>
        <w:rPr>
          <w:color w:val="000000"/>
        </w:rPr>
        <w:t>7</w:t>
      </w:r>
      <w:r w:rsidR="002764E4">
        <w:rPr>
          <w:color w:val="000000"/>
        </w:rPr>
        <w:t> </w:t>
      </w:r>
      <w:r w:rsidR="00CD08C9" w:rsidRPr="005C6FBF">
        <w:rPr>
          <w:color w:val="000000"/>
        </w:rPr>
        <w:t>–</w:t>
      </w:r>
      <w:r w:rsidR="002764E4">
        <w:t> </w:t>
      </w:r>
      <w:r>
        <w:rPr>
          <w:color w:val="000000"/>
        </w:rPr>
        <w:t>соединительная доска</w:t>
      </w:r>
      <w:r w:rsidR="002764E4">
        <w:rPr>
          <w:color w:val="000000"/>
        </w:rPr>
        <w:t xml:space="preserve">; 8 </w:t>
      </w:r>
      <w:r w:rsidR="00CD08C9" w:rsidRPr="005C6FBF">
        <w:rPr>
          <w:color w:val="000000"/>
        </w:rPr>
        <w:t>–</w:t>
      </w:r>
      <w:r w:rsidR="002764E4">
        <w:rPr>
          <w:color w:val="000000"/>
        </w:rPr>
        <w:t xml:space="preserve"> стойка; 9, 10, 11 </w:t>
      </w:r>
      <w:r w:rsidR="00CD08C9" w:rsidRPr="005C6FBF">
        <w:rPr>
          <w:color w:val="000000"/>
        </w:rPr>
        <w:t>–</w:t>
      </w:r>
      <w:r w:rsidR="002764E4">
        <w:rPr>
          <w:color w:val="000000"/>
        </w:rPr>
        <w:t xml:space="preserve"> обвязка; 12,</w:t>
      </w:r>
      <w:r w:rsidR="00CD08C9">
        <w:rPr>
          <w:color w:val="000000"/>
        </w:rPr>
        <w:t xml:space="preserve"> </w:t>
      </w:r>
      <w:r w:rsidR="002764E4">
        <w:rPr>
          <w:color w:val="000000"/>
        </w:rPr>
        <w:t xml:space="preserve">13 </w:t>
      </w:r>
      <w:r w:rsidR="00CD08C9" w:rsidRPr="005C6FBF">
        <w:rPr>
          <w:color w:val="000000"/>
        </w:rPr>
        <w:t>–</w:t>
      </w:r>
      <w:r w:rsidR="002764E4">
        <w:rPr>
          <w:color w:val="000000"/>
        </w:rPr>
        <w:t xml:space="preserve"> гвоздь; 14 </w:t>
      </w:r>
      <w:r w:rsidR="00CD08C9" w:rsidRPr="005C6FBF">
        <w:rPr>
          <w:color w:val="000000"/>
        </w:rPr>
        <w:t>–</w:t>
      </w:r>
      <w:r w:rsidR="002764E4">
        <w:rPr>
          <w:color w:val="000000"/>
        </w:rPr>
        <w:t xml:space="preserve"> </w:t>
      </w:r>
      <w:r w:rsidR="00CD08C9">
        <w:rPr>
          <w:color w:val="000000"/>
        </w:rPr>
        <w:t>увязка</w:t>
      </w:r>
    </w:p>
    <w:p w:rsidR="00E912B7" w:rsidRPr="002764E4" w:rsidRDefault="00E912B7" w:rsidP="00C42682">
      <w:pPr>
        <w:widowControl w:val="0"/>
        <w:numPr>
          <w:ilvl w:val="0"/>
          <w:numId w:val="1"/>
        </w:numPr>
        <w:tabs>
          <w:tab w:val="clear" w:pos="425"/>
        </w:tabs>
        <w:ind w:left="0" w:firstLineChars="253" w:firstLine="711"/>
        <w:jc w:val="both"/>
        <w:rPr>
          <w:b/>
          <w:bCs/>
          <w:color w:val="000000"/>
        </w:rPr>
      </w:pPr>
      <w:r w:rsidRPr="002764E4">
        <w:rPr>
          <w:b/>
          <w:bCs/>
          <w:color w:val="000000"/>
        </w:rPr>
        <w:lastRenderedPageBreak/>
        <w:t>Установка текстильных к</w:t>
      </w:r>
      <w:r w:rsidR="00C42682">
        <w:rPr>
          <w:b/>
          <w:bCs/>
          <w:color w:val="000000"/>
        </w:rPr>
        <w:t>реплений комплекта МВ КТБ-15.21</w:t>
      </w:r>
    </w:p>
    <w:p w:rsidR="002764E4" w:rsidRPr="00BF48A7" w:rsidRDefault="002764E4" w:rsidP="002764E4">
      <w:pPr>
        <w:widowControl w:val="0"/>
        <w:tabs>
          <w:tab w:val="left" w:pos="425"/>
        </w:tabs>
        <w:ind w:left="708"/>
        <w:jc w:val="both"/>
        <w:rPr>
          <w:color w:val="000000"/>
        </w:rPr>
      </w:pPr>
    </w:p>
    <w:p w:rsidR="003220B5" w:rsidRPr="00BF48A7" w:rsidRDefault="00E912B7" w:rsidP="00C96C7E">
      <w:pPr>
        <w:widowControl w:val="0"/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r w:rsidRPr="00BF48A7">
        <w:rPr>
          <w:color w:val="000000"/>
        </w:rPr>
        <w:t xml:space="preserve"> </w:t>
      </w:r>
      <w:r w:rsidR="003220B5" w:rsidRPr="00BF48A7">
        <w:rPr>
          <w:color w:val="000000"/>
        </w:rPr>
        <w:t>При установке текстильных креплений штабель условно разделяют по вертикали на части в соответствии с таблицей 2</w:t>
      </w:r>
      <w:r w:rsidR="00BF48A7" w:rsidRPr="00BF48A7">
        <w:rPr>
          <w:color w:val="000000"/>
        </w:rPr>
        <w:t>.</w:t>
      </w:r>
      <w:r w:rsidR="00466F4C">
        <w:rPr>
          <w:color w:val="000000"/>
        </w:rPr>
        <w:t xml:space="preserve"> </w:t>
      </w:r>
    </w:p>
    <w:p w:rsidR="00BF48A7" w:rsidRPr="00BF48A7" w:rsidRDefault="004646CE" w:rsidP="00BF48A7">
      <w:pPr>
        <w:widowControl w:val="0"/>
        <w:tabs>
          <w:tab w:val="left" w:pos="0"/>
          <w:tab w:val="left" w:pos="425"/>
          <w:tab w:val="left" w:pos="567"/>
        </w:tabs>
        <w:spacing w:before="120"/>
        <w:rPr>
          <w:color w:val="000000"/>
        </w:rPr>
      </w:pPr>
      <w:r>
        <w:rPr>
          <w:color w:val="000000"/>
        </w:rPr>
        <w:t xml:space="preserve">Таблица 2 </w:t>
      </w:r>
      <w:r w:rsidRPr="0098404A">
        <w:rPr>
          <w:rFonts w:cs="Times New Roman"/>
        </w:rPr>
        <w:t>–</w:t>
      </w:r>
      <w:r>
        <w:rPr>
          <w:rFonts w:cs="Times New Roman"/>
        </w:rPr>
        <w:t xml:space="preserve"> </w:t>
      </w:r>
      <w:r w:rsidR="00BF48A7" w:rsidRPr="00BF48A7">
        <w:rPr>
          <w:color w:val="000000"/>
        </w:rPr>
        <w:t>Ярусы</w:t>
      </w:r>
      <w:r>
        <w:rPr>
          <w:color w:val="000000"/>
        </w:rPr>
        <w:t>,</w:t>
      </w:r>
      <w:r w:rsidR="00BF48A7" w:rsidRPr="00BF48A7">
        <w:rPr>
          <w:color w:val="000000"/>
        </w:rPr>
        <w:t xml:space="preserve"> входящие в условную част</w:t>
      </w:r>
      <w:r w:rsidR="00D30C87">
        <w:rPr>
          <w:color w:val="000000"/>
        </w:rPr>
        <w:t>ь</w:t>
      </w:r>
      <w:r w:rsidR="00BF48A7" w:rsidRPr="00BF48A7">
        <w:rPr>
          <w:color w:val="000000"/>
        </w:rPr>
        <w:t xml:space="preserve"> штабеля</w:t>
      </w:r>
    </w:p>
    <w:tbl>
      <w:tblPr>
        <w:tblStyle w:val="af4"/>
        <w:tblW w:w="0" w:type="auto"/>
        <w:tblInd w:w="108" w:type="dxa"/>
        <w:tblLook w:val="04A0"/>
      </w:tblPr>
      <w:tblGrid>
        <w:gridCol w:w="2552"/>
        <w:gridCol w:w="3544"/>
        <w:gridCol w:w="3543"/>
      </w:tblGrid>
      <w:tr w:rsidR="00BF48A7" w:rsidRPr="00BF48A7" w:rsidTr="00C42682">
        <w:tc>
          <w:tcPr>
            <w:tcW w:w="255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BF48A7" w:rsidRPr="00BF48A7" w:rsidRDefault="00BF48A7" w:rsidP="003220B5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</w:rPr>
            </w:pPr>
            <w:r w:rsidRPr="00BF48A7">
              <w:rPr>
                <w:color w:val="000000"/>
              </w:rPr>
              <w:t>Часть штабеля (условная)</w:t>
            </w:r>
          </w:p>
        </w:tc>
        <w:tc>
          <w:tcPr>
            <w:tcW w:w="7087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BF48A7" w:rsidRPr="00BF48A7" w:rsidRDefault="00BF48A7" w:rsidP="00D30C8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 w:rsidRPr="00BF48A7">
              <w:rPr>
                <w:color w:val="000000"/>
              </w:rPr>
              <w:t>Номер рисунка способа размещения плит</w:t>
            </w:r>
          </w:p>
        </w:tc>
      </w:tr>
      <w:tr w:rsidR="001D0F15" w:rsidRPr="00BF48A7" w:rsidTr="00C42682">
        <w:tc>
          <w:tcPr>
            <w:tcW w:w="255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D0F15" w:rsidRPr="00BF48A7" w:rsidRDefault="001D0F15" w:rsidP="003220B5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</w:rPr>
            </w:pPr>
          </w:p>
        </w:tc>
        <w:tc>
          <w:tcPr>
            <w:tcW w:w="3544" w:type="dxa"/>
            <w:tcBorders>
              <w:left w:val="single" w:sz="12" w:space="0" w:color="000000"/>
              <w:bottom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 w:rsidRPr="00BF48A7">
              <w:rPr>
                <w:color w:val="000000"/>
              </w:rPr>
              <w:t>5</w:t>
            </w:r>
          </w:p>
        </w:tc>
        <w:tc>
          <w:tcPr>
            <w:tcW w:w="3543" w:type="dxa"/>
            <w:tcBorders>
              <w:bottom w:val="single" w:sz="12" w:space="0" w:color="000000"/>
              <w:right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D0F15" w:rsidRPr="00BF48A7" w:rsidTr="00C42682">
        <w:tc>
          <w:tcPr>
            <w:tcW w:w="2552" w:type="dxa"/>
            <w:tcBorders>
              <w:left w:val="single" w:sz="12" w:space="0" w:color="000000"/>
              <w:right w:val="single" w:sz="12" w:space="0" w:color="000000"/>
            </w:tcBorders>
          </w:tcPr>
          <w:p w:rsidR="001D0F15" w:rsidRPr="00BF48A7" w:rsidRDefault="001D0F15" w:rsidP="003220B5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</w:rPr>
            </w:pPr>
            <w:r w:rsidRPr="00BF48A7">
              <w:rPr>
                <w:color w:val="000000"/>
              </w:rPr>
              <w:t>нижняя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 w:rsidRPr="00BF48A7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BF48A7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BF48A7">
              <w:rPr>
                <w:color w:val="000000"/>
              </w:rPr>
              <w:t>4</w:t>
            </w:r>
          </w:p>
        </w:tc>
        <w:tc>
          <w:tcPr>
            <w:tcW w:w="3543" w:type="dxa"/>
            <w:tcBorders>
              <w:top w:val="single" w:sz="12" w:space="0" w:color="000000"/>
              <w:right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1 - 4</w:t>
            </w:r>
          </w:p>
        </w:tc>
      </w:tr>
      <w:tr w:rsidR="001D0F15" w:rsidRPr="00BF48A7" w:rsidTr="00C42682">
        <w:tc>
          <w:tcPr>
            <w:tcW w:w="2552" w:type="dxa"/>
            <w:tcBorders>
              <w:left w:val="single" w:sz="12" w:space="0" w:color="000000"/>
              <w:right w:val="single" w:sz="12" w:space="0" w:color="000000"/>
            </w:tcBorders>
          </w:tcPr>
          <w:p w:rsidR="001D0F15" w:rsidRPr="00BF48A7" w:rsidRDefault="001D0F15" w:rsidP="003220B5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</w:rPr>
            </w:pPr>
            <w:r w:rsidRPr="00BF48A7">
              <w:rPr>
                <w:color w:val="000000"/>
              </w:rPr>
              <w:t>средняя</w:t>
            </w:r>
          </w:p>
        </w:tc>
        <w:tc>
          <w:tcPr>
            <w:tcW w:w="3544" w:type="dxa"/>
            <w:tcBorders>
              <w:left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543" w:type="dxa"/>
            <w:tcBorders>
              <w:right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</w:tr>
      <w:tr w:rsidR="001D0F15" w:rsidRPr="00BF48A7" w:rsidTr="00C42682">
        <w:tc>
          <w:tcPr>
            <w:tcW w:w="255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0F15" w:rsidRPr="00BF48A7" w:rsidRDefault="001D0F15" w:rsidP="003220B5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</w:rPr>
            </w:pPr>
            <w:r w:rsidRPr="00BF48A7">
              <w:rPr>
                <w:color w:val="000000"/>
              </w:rPr>
              <w:t>верхняя</w:t>
            </w:r>
          </w:p>
        </w:tc>
        <w:tc>
          <w:tcPr>
            <w:tcW w:w="3544" w:type="dxa"/>
            <w:tcBorders>
              <w:left w:val="single" w:sz="12" w:space="0" w:color="000000"/>
              <w:bottom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3543" w:type="dxa"/>
            <w:tcBorders>
              <w:bottom w:val="single" w:sz="12" w:space="0" w:color="000000"/>
              <w:right w:val="single" w:sz="12" w:space="0" w:color="000000"/>
            </w:tcBorders>
          </w:tcPr>
          <w:p w:rsidR="001D0F15" w:rsidRPr="00BF48A7" w:rsidRDefault="001D0F15" w:rsidP="00BF48A7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7 - 9</w:t>
            </w:r>
          </w:p>
        </w:tc>
      </w:tr>
    </w:tbl>
    <w:p w:rsidR="00145F50" w:rsidRPr="00B2002E" w:rsidRDefault="00145F50" w:rsidP="0020665C">
      <w:pPr>
        <w:tabs>
          <w:tab w:val="left" w:pos="1134"/>
        </w:tabs>
        <w:spacing w:before="120"/>
        <w:ind w:firstLine="709"/>
        <w:jc w:val="both"/>
      </w:pPr>
      <w:r w:rsidRPr="00B2002E">
        <w:t xml:space="preserve">Текстильные крепления комплекта МВ КТБ-15.21 являются обвязками и </w:t>
      </w:r>
      <w:r w:rsidR="00B2002E" w:rsidRPr="00B2002E">
        <w:t>наклонными обвязками,</w:t>
      </w:r>
      <w:r w:rsidRPr="00B2002E">
        <w:t xml:space="preserve"> удерживающими </w:t>
      </w:r>
      <w:r w:rsidR="00B2002E">
        <w:t>на платформе плиты</w:t>
      </w:r>
      <w:r w:rsidRPr="00B2002E">
        <w:t xml:space="preserve"> от продольного и поперечного смещения в пути следования, а также обеспечивают монолитность штабелей:</w:t>
      </w:r>
    </w:p>
    <w:p w:rsidR="00145F50" w:rsidRPr="0020665C" w:rsidRDefault="00145F50" w:rsidP="0020665C">
      <w:pPr>
        <w:pStyle w:val="af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B2002E">
        <w:t xml:space="preserve">крепление </w:t>
      </w:r>
      <w:r w:rsidRPr="0020665C">
        <w:rPr>
          <w:color w:val="000000"/>
        </w:rPr>
        <w:t xml:space="preserve">МВ КТБ4 5,0/13000-3300 (поз. 9) </w:t>
      </w:r>
      <w:r w:rsidR="00B2002E" w:rsidRPr="0020665C">
        <w:rPr>
          <w:color w:val="000000"/>
        </w:rPr>
        <w:t xml:space="preserve">кольцевым модулем </w:t>
      </w:r>
      <w:r w:rsidRPr="0020665C">
        <w:rPr>
          <w:color w:val="000000"/>
        </w:rPr>
        <w:t>увязывает все плиты нижней части штабеля в одно грузовое место;</w:t>
      </w:r>
    </w:p>
    <w:p w:rsidR="00145F50" w:rsidRPr="00B2002E" w:rsidRDefault="003578F0" w:rsidP="0020665C">
      <w:pPr>
        <w:pStyle w:val="af5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B2002E">
        <w:t>крепление</w:t>
      </w:r>
      <w:r w:rsidR="00145F50" w:rsidRPr="00B2002E">
        <w:t xml:space="preserve"> </w:t>
      </w:r>
      <w:r w:rsidR="00CE724C" w:rsidRPr="0020665C">
        <w:rPr>
          <w:color w:val="000000"/>
        </w:rPr>
        <w:t>МВ КТБ4 5,0/9000-3300</w:t>
      </w:r>
      <w:r w:rsidR="00145F50" w:rsidRPr="0020665C">
        <w:rPr>
          <w:color w:val="000000"/>
        </w:rPr>
        <w:t xml:space="preserve"> (поз. 11) </w:t>
      </w:r>
      <w:r w:rsidR="00B2002E" w:rsidRPr="0020665C">
        <w:rPr>
          <w:color w:val="000000"/>
        </w:rPr>
        <w:t xml:space="preserve">кольцевым модулем </w:t>
      </w:r>
      <w:r w:rsidR="00145F50" w:rsidRPr="0020665C">
        <w:rPr>
          <w:color w:val="000000"/>
        </w:rPr>
        <w:t xml:space="preserve">соединяет среднюю часть штабеля с нижней, так как </w:t>
      </w:r>
      <w:r w:rsidR="00B2002E" w:rsidRPr="0020665C">
        <w:rPr>
          <w:color w:val="000000"/>
        </w:rPr>
        <w:t xml:space="preserve">проходит через монтажные петли </w:t>
      </w:r>
      <w:r w:rsidR="00145F50" w:rsidRPr="0020665C">
        <w:rPr>
          <w:color w:val="000000"/>
        </w:rPr>
        <w:t>верхней плит</w:t>
      </w:r>
      <w:r w:rsidR="00B2002E" w:rsidRPr="0020665C">
        <w:rPr>
          <w:color w:val="000000"/>
        </w:rPr>
        <w:t xml:space="preserve">ы </w:t>
      </w:r>
      <w:r w:rsidR="00145F50" w:rsidRPr="0020665C">
        <w:rPr>
          <w:color w:val="000000"/>
        </w:rPr>
        <w:t>нижн</w:t>
      </w:r>
      <w:r w:rsidR="00B2002E" w:rsidRPr="0020665C">
        <w:rPr>
          <w:color w:val="000000"/>
        </w:rPr>
        <w:t>ей</w:t>
      </w:r>
      <w:r w:rsidR="00145F50" w:rsidRPr="0020665C">
        <w:rPr>
          <w:color w:val="000000"/>
        </w:rPr>
        <w:t xml:space="preserve"> ч</w:t>
      </w:r>
      <w:r w:rsidR="00B2002E" w:rsidRPr="0020665C">
        <w:rPr>
          <w:color w:val="000000"/>
        </w:rPr>
        <w:t>асти штабеля и охватывает все плиты средней части штабеля.</w:t>
      </w:r>
      <w:r w:rsidR="00145F50" w:rsidRPr="0020665C">
        <w:rPr>
          <w:color w:val="000000"/>
        </w:rPr>
        <w:t xml:space="preserve"> </w:t>
      </w:r>
    </w:p>
    <w:p w:rsidR="00145F50" w:rsidRPr="00B2002E" w:rsidRDefault="00B2002E" w:rsidP="0020665C">
      <w:pPr>
        <w:pStyle w:val="af5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20665C">
        <w:rPr>
          <w:color w:val="000000"/>
        </w:rPr>
        <w:t>крепление МВ КТБ4 5,0/13000-3300 (поз. 10) кольцевым модулем соединяет верхнюю часть штабеля со средней, так как проходит через монтажные петли верхней плиты средней части штабеля и охватывает все плиты верхней части штабеля.</w:t>
      </w:r>
    </w:p>
    <w:p w:rsidR="00E912B7" w:rsidRPr="00BF48A7" w:rsidRDefault="00CC6978" w:rsidP="00B2002E">
      <w:pPr>
        <w:widowControl w:val="0"/>
        <w:numPr>
          <w:ilvl w:val="1"/>
          <w:numId w:val="1"/>
        </w:numPr>
        <w:tabs>
          <w:tab w:val="clear" w:pos="567"/>
        </w:tabs>
        <w:ind w:firstLine="709"/>
        <w:rPr>
          <w:color w:val="000000"/>
        </w:rPr>
      </w:pPr>
      <w:r>
        <w:rPr>
          <w:color w:val="000000"/>
        </w:rPr>
        <w:t xml:space="preserve"> </w:t>
      </w:r>
      <w:r w:rsidR="0025154F" w:rsidRPr="00BF48A7">
        <w:rPr>
          <w:color w:val="000000"/>
        </w:rPr>
        <w:t xml:space="preserve">Установка </w:t>
      </w:r>
      <w:r w:rsidR="00DC38C4">
        <w:rPr>
          <w:color w:val="000000"/>
        </w:rPr>
        <w:t>обвязок</w:t>
      </w:r>
      <w:r w:rsidR="0025154F" w:rsidRPr="00BF48A7">
        <w:rPr>
          <w:color w:val="000000"/>
        </w:rPr>
        <w:t xml:space="preserve"> </w:t>
      </w:r>
      <w:bookmarkStart w:id="8" w:name="_Hlk162519744"/>
      <w:r w:rsidR="0025154F" w:rsidRPr="00BF48A7">
        <w:rPr>
          <w:color w:val="000000"/>
        </w:rPr>
        <w:t>МВ КТБ4 5,0/13000-3300 (поз. 9)</w:t>
      </w:r>
      <w:bookmarkEnd w:id="8"/>
      <w:r w:rsidR="0025154F" w:rsidRPr="00BF48A7">
        <w:rPr>
          <w:color w:val="000000"/>
        </w:rPr>
        <w:t>.</w:t>
      </w:r>
    </w:p>
    <w:p w:rsidR="009568E0" w:rsidRPr="00F51590" w:rsidRDefault="009C1C5D" w:rsidP="00C42682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3220B5">
        <w:rPr>
          <w:color w:val="000000"/>
        </w:rPr>
        <w:t xml:space="preserve">Общий вид установленных </w:t>
      </w:r>
      <w:r w:rsidR="00DC38C4">
        <w:rPr>
          <w:color w:val="000000"/>
        </w:rPr>
        <w:t>обвязок</w:t>
      </w:r>
      <w:r w:rsidRPr="003220B5">
        <w:rPr>
          <w:color w:val="000000"/>
        </w:rPr>
        <w:t xml:space="preserve"> на </w:t>
      </w:r>
      <w:r w:rsidR="00CC6978">
        <w:rPr>
          <w:color w:val="000000"/>
        </w:rPr>
        <w:t>нижней части</w:t>
      </w:r>
      <w:r w:rsidRPr="003220B5">
        <w:rPr>
          <w:color w:val="000000"/>
        </w:rPr>
        <w:t xml:space="preserve"> штабел</w:t>
      </w:r>
      <w:r w:rsidR="00CC6978">
        <w:rPr>
          <w:color w:val="000000"/>
        </w:rPr>
        <w:t>я</w:t>
      </w:r>
      <w:r w:rsidRPr="003220B5">
        <w:rPr>
          <w:color w:val="000000"/>
        </w:rPr>
        <w:t xml:space="preserve"> изображен на рисунке </w:t>
      </w:r>
      <w:r w:rsidR="001D0F15">
        <w:rPr>
          <w:color w:val="000000"/>
        </w:rPr>
        <w:t>9</w:t>
      </w:r>
      <w:r w:rsidRPr="003220B5">
        <w:rPr>
          <w:color w:val="000000"/>
        </w:rPr>
        <w:t xml:space="preserve">. </w:t>
      </w:r>
      <w:r w:rsidR="0025154F" w:rsidRPr="003220B5">
        <w:rPr>
          <w:color w:val="000000"/>
        </w:rPr>
        <w:t xml:space="preserve">Под каждым штабелем размещают два кольцевых модуля </w:t>
      </w:r>
      <w:r w:rsidR="0025154F" w:rsidRPr="00F51590">
        <w:rPr>
          <w:color w:val="000000"/>
        </w:rPr>
        <w:t xml:space="preserve">крепления </w:t>
      </w:r>
      <w:r w:rsidR="00DC38C4" w:rsidRPr="00BF48A7">
        <w:rPr>
          <w:color w:val="000000"/>
        </w:rPr>
        <w:t xml:space="preserve">МВ КТБ4 5,0/13000-3300 </w:t>
      </w:r>
      <w:r w:rsidR="0025154F" w:rsidRPr="00F51590">
        <w:rPr>
          <w:color w:val="000000"/>
        </w:rPr>
        <w:t>в одной вертикальной плоскости с монтажными петлями плит. Модул</w:t>
      </w:r>
      <w:r w:rsidR="00160CCB" w:rsidRPr="00F51590">
        <w:rPr>
          <w:color w:val="000000"/>
        </w:rPr>
        <w:t>ь</w:t>
      </w:r>
      <w:r w:rsidR="0025154F" w:rsidRPr="00F51590">
        <w:rPr>
          <w:color w:val="000000"/>
        </w:rPr>
        <w:t xml:space="preserve"> размещают в расправленном виде симметрично продольной плоскости симметрии платформы,</w:t>
      </w:r>
      <w:r w:rsidR="009568E0" w:rsidRPr="00F51590">
        <w:rPr>
          <w:color w:val="000000"/>
        </w:rPr>
        <w:t xml:space="preserve"> при этом подвижные накладки </w:t>
      </w:r>
      <w:r w:rsidR="001F080A" w:rsidRPr="00F51590">
        <w:rPr>
          <w:color w:val="000000"/>
        </w:rPr>
        <w:t xml:space="preserve">по 4 штуки </w:t>
      </w:r>
      <w:r w:rsidR="009568E0" w:rsidRPr="00F51590">
        <w:rPr>
          <w:color w:val="000000"/>
        </w:rPr>
        <w:t>сдвигают</w:t>
      </w:r>
      <w:r w:rsidR="008757A4" w:rsidRPr="00F51590">
        <w:rPr>
          <w:color w:val="000000"/>
        </w:rPr>
        <w:t xml:space="preserve"> к </w:t>
      </w:r>
      <w:r w:rsidR="001F080A" w:rsidRPr="00F51590">
        <w:rPr>
          <w:color w:val="000000"/>
        </w:rPr>
        <w:t>разным концам ленты, крайние от середины платформы размещают на расстоянии 700-800 мм (под нижними углами штабеля).</w:t>
      </w:r>
    </w:p>
    <w:p w:rsidR="0025154F" w:rsidRPr="003220B5" w:rsidRDefault="0025154F" w:rsidP="00C96C7E">
      <w:pPr>
        <w:ind w:firstLine="709"/>
        <w:jc w:val="both"/>
        <w:rPr>
          <w:color w:val="000000"/>
        </w:rPr>
      </w:pPr>
      <w:r w:rsidRPr="00F51590">
        <w:rPr>
          <w:color w:val="000000"/>
        </w:rPr>
        <w:t xml:space="preserve">Каждый конец ленты продевают снизу в верх через монтажные петли </w:t>
      </w:r>
      <w:r w:rsidR="00160CCB" w:rsidRPr="00F51590">
        <w:rPr>
          <w:color w:val="000000"/>
        </w:rPr>
        <w:t>нижней части штабеля (разрез Б-Б). З</w:t>
      </w:r>
      <w:r w:rsidRPr="00F51590">
        <w:rPr>
          <w:color w:val="000000"/>
        </w:rPr>
        <w:t xml:space="preserve">атем концы </w:t>
      </w:r>
      <w:r w:rsidR="00160CCB" w:rsidRPr="00F51590">
        <w:rPr>
          <w:color w:val="000000"/>
        </w:rPr>
        <w:t>модуля</w:t>
      </w:r>
      <w:r w:rsidRPr="00F51590">
        <w:rPr>
          <w:color w:val="000000"/>
        </w:rPr>
        <w:t xml:space="preserve"> укладывают</w:t>
      </w:r>
      <w:r w:rsidRPr="003220B5">
        <w:rPr>
          <w:color w:val="000000"/>
        </w:rPr>
        <w:t xml:space="preserve"> поперек плиты к противоположным монтажным петлям</w:t>
      </w:r>
      <w:r w:rsidR="008757A4">
        <w:rPr>
          <w:color w:val="000000"/>
        </w:rPr>
        <w:t xml:space="preserve"> </w:t>
      </w:r>
      <w:r w:rsidRPr="003220B5">
        <w:rPr>
          <w:color w:val="000000"/>
        </w:rPr>
        <w:t xml:space="preserve">и продевают сверху вниз через монтажную петлю </w:t>
      </w:r>
      <w:r w:rsidR="00160CCB" w:rsidRPr="003220B5">
        <w:rPr>
          <w:color w:val="000000"/>
        </w:rPr>
        <w:t xml:space="preserve">верхней </w:t>
      </w:r>
      <w:r w:rsidRPr="003220B5">
        <w:rPr>
          <w:color w:val="000000"/>
        </w:rPr>
        <w:t>плиты</w:t>
      </w:r>
      <w:r w:rsidR="00160CCB" w:rsidRPr="003220B5">
        <w:rPr>
          <w:color w:val="000000"/>
        </w:rPr>
        <w:t xml:space="preserve"> нижней части штабеля</w:t>
      </w:r>
      <w:r w:rsidRPr="003220B5">
        <w:rPr>
          <w:color w:val="000000"/>
        </w:rPr>
        <w:t xml:space="preserve">, при этом </w:t>
      </w:r>
      <w:r w:rsidR="00697D61">
        <w:rPr>
          <w:color w:val="000000"/>
        </w:rPr>
        <w:t xml:space="preserve">следующие </w:t>
      </w:r>
      <w:r w:rsidRPr="003220B5">
        <w:rPr>
          <w:color w:val="000000"/>
        </w:rPr>
        <w:t>подвижн</w:t>
      </w:r>
      <w:r w:rsidR="00F51590">
        <w:rPr>
          <w:color w:val="000000"/>
        </w:rPr>
        <w:t>ые</w:t>
      </w:r>
      <w:r w:rsidRPr="003220B5">
        <w:rPr>
          <w:color w:val="000000"/>
        </w:rPr>
        <w:t xml:space="preserve"> накладк</w:t>
      </w:r>
      <w:r w:rsidR="00F51590">
        <w:rPr>
          <w:color w:val="000000"/>
        </w:rPr>
        <w:t>и</w:t>
      </w:r>
      <w:r w:rsidRPr="003220B5">
        <w:rPr>
          <w:color w:val="000000"/>
        </w:rPr>
        <w:t xml:space="preserve"> размещают на угл</w:t>
      </w:r>
      <w:r w:rsidR="00F51590">
        <w:rPr>
          <w:color w:val="000000"/>
        </w:rPr>
        <w:t>ах</w:t>
      </w:r>
      <w:r w:rsidRPr="003220B5">
        <w:rPr>
          <w:color w:val="000000"/>
        </w:rPr>
        <w:t xml:space="preserve"> плиты и под монтажной петлей. </w:t>
      </w:r>
      <w:r w:rsidR="00160CCB" w:rsidRPr="003220B5">
        <w:rPr>
          <w:color w:val="000000"/>
        </w:rPr>
        <w:t>Каждый о</w:t>
      </w:r>
      <w:r w:rsidRPr="003220B5">
        <w:rPr>
          <w:color w:val="000000"/>
        </w:rPr>
        <w:t xml:space="preserve">статочный конец ленты с </w:t>
      </w:r>
      <w:r w:rsidR="00F51590">
        <w:rPr>
          <w:color w:val="000000"/>
        </w:rPr>
        <w:t xml:space="preserve">усиленной </w:t>
      </w:r>
      <w:r w:rsidRPr="003220B5">
        <w:rPr>
          <w:color w:val="000000"/>
        </w:rPr>
        <w:t>подвижной накладкой отводят в сторону</w:t>
      </w:r>
      <w:r w:rsidR="00160CCB" w:rsidRPr="003220B5">
        <w:rPr>
          <w:color w:val="000000"/>
        </w:rPr>
        <w:t xml:space="preserve"> середины штабеля к ближайшей </w:t>
      </w:r>
      <w:r w:rsidRPr="003220B5">
        <w:rPr>
          <w:color w:val="000000"/>
        </w:rPr>
        <w:t>боковой стоечной скоб</w:t>
      </w:r>
      <w:r w:rsidR="00160CCB" w:rsidRPr="003220B5">
        <w:rPr>
          <w:color w:val="000000"/>
        </w:rPr>
        <w:t>е</w:t>
      </w:r>
      <w:r w:rsidRPr="003220B5">
        <w:rPr>
          <w:color w:val="000000"/>
        </w:rPr>
        <w:t xml:space="preserve"> и про</w:t>
      </w:r>
      <w:r w:rsidR="005372D5">
        <w:rPr>
          <w:color w:val="000000"/>
        </w:rPr>
        <w:t>водят</w:t>
      </w:r>
      <w:r w:rsidRPr="003220B5">
        <w:rPr>
          <w:color w:val="000000"/>
        </w:rPr>
        <w:t xml:space="preserve"> через нее снизу в верх</w:t>
      </w:r>
      <w:r w:rsidR="003220B5" w:rsidRPr="003220B5">
        <w:rPr>
          <w:color w:val="000000"/>
        </w:rPr>
        <w:t xml:space="preserve"> (рис. 1</w:t>
      </w:r>
      <w:r w:rsidR="001D0F15">
        <w:rPr>
          <w:color w:val="000000"/>
        </w:rPr>
        <w:t>0</w:t>
      </w:r>
      <w:r w:rsidR="003220B5" w:rsidRPr="003220B5">
        <w:rPr>
          <w:color w:val="000000"/>
        </w:rPr>
        <w:t xml:space="preserve">), при этом </w:t>
      </w:r>
      <w:r w:rsidR="00F51590">
        <w:rPr>
          <w:color w:val="000000"/>
        </w:rPr>
        <w:t>усиленную</w:t>
      </w:r>
      <w:r w:rsidR="003220B5" w:rsidRPr="003220B5">
        <w:rPr>
          <w:color w:val="000000"/>
        </w:rPr>
        <w:t xml:space="preserve"> п</w:t>
      </w:r>
      <w:r w:rsidRPr="003220B5">
        <w:rPr>
          <w:color w:val="000000"/>
        </w:rPr>
        <w:t>одвижную накладку разме</w:t>
      </w:r>
      <w:r w:rsidR="00BF48A7">
        <w:rPr>
          <w:color w:val="000000"/>
        </w:rPr>
        <w:t>щают</w:t>
      </w:r>
      <w:r w:rsidRPr="003220B5">
        <w:rPr>
          <w:color w:val="000000"/>
        </w:rPr>
        <w:t xml:space="preserve"> в зоне контакта ленты со стоечной </w:t>
      </w:r>
      <w:bookmarkStart w:id="9" w:name="_Hlk173318170"/>
      <w:r w:rsidRPr="003220B5">
        <w:rPr>
          <w:color w:val="000000"/>
        </w:rPr>
        <w:t>скобой</w:t>
      </w:r>
      <w:r w:rsidR="00697D61">
        <w:rPr>
          <w:color w:val="000000"/>
        </w:rPr>
        <w:t xml:space="preserve"> </w:t>
      </w:r>
      <w:bookmarkStart w:id="10" w:name="_Hlk173319178"/>
      <w:r w:rsidR="00697D61">
        <w:rPr>
          <w:color w:val="000000"/>
        </w:rPr>
        <w:t xml:space="preserve">и </w:t>
      </w:r>
      <w:r w:rsidR="00335BE6">
        <w:rPr>
          <w:color w:val="000000"/>
        </w:rPr>
        <w:t xml:space="preserve">кромкой </w:t>
      </w:r>
      <w:r w:rsidR="00697D61">
        <w:rPr>
          <w:color w:val="000000"/>
        </w:rPr>
        <w:t>пол</w:t>
      </w:r>
      <w:r w:rsidR="00335BE6">
        <w:rPr>
          <w:color w:val="000000"/>
        </w:rPr>
        <w:t>а</w:t>
      </w:r>
      <w:r w:rsidR="00697D61">
        <w:rPr>
          <w:color w:val="000000"/>
        </w:rPr>
        <w:t xml:space="preserve"> платформы</w:t>
      </w:r>
      <w:bookmarkEnd w:id="9"/>
      <w:bookmarkEnd w:id="10"/>
      <w:r w:rsidRPr="003220B5">
        <w:rPr>
          <w:color w:val="000000"/>
        </w:rPr>
        <w:t>.</w:t>
      </w:r>
    </w:p>
    <w:p w:rsidR="009C1C5D" w:rsidRPr="005C6FBF" w:rsidRDefault="009C1C5D" w:rsidP="009C1C5D">
      <w:pPr>
        <w:widowControl w:val="0"/>
        <w:tabs>
          <w:tab w:val="left" w:pos="0"/>
        </w:tabs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120721" cy="5196839"/>
            <wp:effectExtent l="0" t="0" r="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21" cy="519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6CE" w:rsidRDefault="004646CE" w:rsidP="009C1C5D">
      <w:pPr>
        <w:jc w:val="center"/>
        <w:rPr>
          <w:color w:val="000000"/>
        </w:rPr>
      </w:pPr>
    </w:p>
    <w:p w:rsidR="009C1C5D" w:rsidRDefault="009C1C5D" w:rsidP="009C1C5D">
      <w:pPr>
        <w:jc w:val="center"/>
      </w:pPr>
      <w:r w:rsidRPr="003220B5">
        <w:rPr>
          <w:color w:val="000000"/>
        </w:rPr>
        <w:t xml:space="preserve">Рисунок </w:t>
      </w:r>
      <w:r w:rsidR="001D0F15">
        <w:rPr>
          <w:color w:val="000000"/>
        </w:rPr>
        <w:t>9</w:t>
      </w:r>
      <w:r w:rsidRPr="003220B5">
        <w:rPr>
          <w:color w:val="000000"/>
        </w:rPr>
        <w:t xml:space="preserve"> </w:t>
      </w:r>
      <w:r w:rsidRPr="003220B5">
        <w:t xml:space="preserve">– </w:t>
      </w:r>
      <w:r w:rsidRPr="003220B5">
        <w:rPr>
          <w:color w:val="000000"/>
        </w:rPr>
        <w:t xml:space="preserve">Общий вид установленных </w:t>
      </w:r>
      <w:r w:rsidR="00DC38C4">
        <w:rPr>
          <w:color w:val="000000"/>
        </w:rPr>
        <w:t>обвязок</w:t>
      </w:r>
      <w:r w:rsidRPr="003220B5">
        <w:rPr>
          <w:color w:val="000000"/>
        </w:rPr>
        <w:t xml:space="preserve"> МВ КТБ4 5,0/13000-3300</w:t>
      </w:r>
      <w:r w:rsidR="00C42682">
        <w:rPr>
          <w:color w:val="000000"/>
        </w:rPr>
        <w:t>.</w:t>
      </w:r>
      <w:r w:rsidRPr="003220B5">
        <w:rPr>
          <w:color w:val="000000"/>
        </w:rPr>
        <w:t xml:space="preserve"> (поз.</w:t>
      </w:r>
      <w:r w:rsidR="00DC38C4">
        <w:rPr>
          <w:color w:val="000000"/>
          <w:lang w:val="en-US"/>
        </w:rPr>
        <w:t> </w:t>
      </w:r>
      <w:r w:rsidRPr="003220B5">
        <w:rPr>
          <w:color w:val="000000"/>
        </w:rPr>
        <w:t xml:space="preserve">9) на </w:t>
      </w:r>
      <w:r w:rsidR="00BF48A7">
        <w:rPr>
          <w:color w:val="000000"/>
        </w:rPr>
        <w:t>нижней части</w:t>
      </w:r>
      <w:r w:rsidRPr="003220B5">
        <w:rPr>
          <w:color w:val="000000"/>
        </w:rPr>
        <w:t xml:space="preserve"> штабел</w:t>
      </w:r>
      <w:r w:rsidR="00BF48A7">
        <w:rPr>
          <w:color w:val="000000"/>
        </w:rPr>
        <w:t>я</w:t>
      </w:r>
      <w:r w:rsidRPr="003220B5">
        <w:rPr>
          <w:color w:val="000000"/>
        </w:rPr>
        <w:t xml:space="preserve"> (количество плит изображено условно)</w:t>
      </w:r>
    </w:p>
    <w:p w:rsidR="003220B5" w:rsidRDefault="003220B5" w:rsidP="003220B5">
      <w:pPr>
        <w:jc w:val="center"/>
        <w:rPr>
          <w:color w:val="000000"/>
        </w:rPr>
      </w:pPr>
    </w:p>
    <w:p w:rsidR="003220B5" w:rsidRDefault="003220B5" w:rsidP="003220B5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4485998" cy="2066307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324" cy="208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6CE" w:rsidRDefault="004646CE" w:rsidP="005372D5">
      <w:pPr>
        <w:jc w:val="center"/>
        <w:rPr>
          <w:color w:val="000000"/>
        </w:rPr>
      </w:pPr>
    </w:p>
    <w:p w:rsidR="006150D4" w:rsidRDefault="003220B5" w:rsidP="005372D5">
      <w:pPr>
        <w:jc w:val="center"/>
        <w:rPr>
          <w:color w:val="000000"/>
        </w:rPr>
      </w:pPr>
      <w:r w:rsidRPr="005372D5">
        <w:rPr>
          <w:color w:val="000000"/>
        </w:rPr>
        <w:t>Рисунок – 1</w:t>
      </w:r>
      <w:r w:rsidR="001D0F15">
        <w:rPr>
          <w:color w:val="000000"/>
        </w:rPr>
        <w:t>0</w:t>
      </w:r>
      <w:r w:rsidRPr="005372D5">
        <w:rPr>
          <w:color w:val="000000"/>
        </w:rPr>
        <w:t xml:space="preserve"> Про</w:t>
      </w:r>
      <w:r w:rsidR="005372D5" w:rsidRPr="005372D5">
        <w:rPr>
          <w:color w:val="000000"/>
        </w:rPr>
        <w:t>веде</w:t>
      </w:r>
      <w:r w:rsidRPr="005372D5">
        <w:rPr>
          <w:color w:val="000000"/>
        </w:rPr>
        <w:t>ние</w:t>
      </w:r>
      <w:r>
        <w:rPr>
          <w:color w:val="000000"/>
        </w:rPr>
        <w:t xml:space="preserve"> ленты через боковую стоечную скобу</w:t>
      </w:r>
    </w:p>
    <w:p w:rsidR="006150D4" w:rsidRDefault="006150D4">
      <w:pPr>
        <w:rPr>
          <w:color w:val="000000"/>
        </w:rPr>
      </w:pPr>
      <w:r>
        <w:rPr>
          <w:color w:val="000000"/>
        </w:rPr>
        <w:br w:type="page"/>
      </w:r>
    </w:p>
    <w:p w:rsidR="008C73E8" w:rsidRDefault="003220B5" w:rsidP="00C42682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5372D5">
        <w:rPr>
          <w:color w:val="000000"/>
        </w:rPr>
        <w:lastRenderedPageBreak/>
        <w:t>Средние модули разме</w:t>
      </w:r>
      <w:r w:rsidR="00BF48A7" w:rsidRPr="005372D5">
        <w:rPr>
          <w:color w:val="000000"/>
        </w:rPr>
        <w:t>щают</w:t>
      </w:r>
      <w:r w:rsidRPr="005372D5">
        <w:rPr>
          <w:color w:val="000000"/>
        </w:rPr>
        <w:t xml:space="preserve"> на верхней плоскости нижней части штабеля в одной вертикальной плоскости с боковыми стоечными скобами платформы, в которые продеты кольцевые модули. Подвижн</w:t>
      </w:r>
      <w:r w:rsidR="00BF48A7" w:rsidRPr="005372D5">
        <w:rPr>
          <w:color w:val="000000"/>
        </w:rPr>
        <w:t>ые</w:t>
      </w:r>
      <w:r w:rsidRPr="005372D5">
        <w:rPr>
          <w:color w:val="000000"/>
        </w:rPr>
        <w:t xml:space="preserve"> накладк</w:t>
      </w:r>
      <w:r w:rsidR="00BF48A7" w:rsidRPr="005372D5">
        <w:rPr>
          <w:color w:val="000000"/>
        </w:rPr>
        <w:t>и</w:t>
      </w:r>
      <w:r w:rsidRPr="005372D5">
        <w:rPr>
          <w:color w:val="000000"/>
        </w:rPr>
        <w:t xml:space="preserve"> </w:t>
      </w:r>
      <w:r w:rsidR="00BF48A7" w:rsidRPr="005372D5">
        <w:rPr>
          <w:color w:val="000000"/>
        </w:rPr>
        <w:t xml:space="preserve">среднего модуля </w:t>
      </w:r>
      <w:r w:rsidRPr="005372D5">
        <w:rPr>
          <w:color w:val="000000"/>
        </w:rPr>
        <w:t>разме</w:t>
      </w:r>
      <w:r w:rsidR="00BF48A7" w:rsidRPr="005372D5">
        <w:rPr>
          <w:color w:val="000000"/>
        </w:rPr>
        <w:t>щают</w:t>
      </w:r>
      <w:r w:rsidRPr="005372D5">
        <w:rPr>
          <w:color w:val="000000"/>
        </w:rPr>
        <w:t xml:space="preserve"> на </w:t>
      </w:r>
      <w:r w:rsidR="00BF48A7" w:rsidRPr="005372D5">
        <w:rPr>
          <w:color w:val="000000"/>
        </w:rPr>
        <w:t xml:space="preserve">верхних </w:t>
      </w:r>
      <w:r w:rsidRPr="005372D5">
        <w:rPr>
          <w:color w:val="000000"/>
        </w:rPr>
        <w:t>угл</w:t>
      </w:r>
      <w:r w:rsidR="00BF48A7" w:rsidRPr="005372D5">
        <w:rPr>
          <w:color w:val="000000"/>
        </w:rPr>
        <w:t>ах</w:t>
      </w:r>
      <w:r w:rsidRPr="005372D5">
        <w:rPr>
          <w:color w:val="000000"/>
        </w:rPr>
        <w:t xml:space="preserve"> плиты. </w:t>
      </w:r>
    </w:p>
    <w:p w:rsidR="002F6EEA" w:rsidRDefault="00CC6978" w:rsidP="00C42682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8C73E8">
        <w:rPr>
          <w:color w:val="000000"/>
        </w:rPr>
        <w:t>Средние модули соединяют с концами кольцевых модулей пряжками (фиксирующими элементами). Запасовку ленты в пряжку производят в соответствии с</w:t>
      </w:r>
      <w:r w:rsidR="002F6EEA" w:rsidRPr="008C73E8">
        <w:rPr>
          <w:color w:val="000000"/>
        </w:rPr>
        <w:t xml:space="preserve"> рисунк</w:t>
      </w:r>
      <w:r w:rsidRPr="008C73E8">
        <w:rPr>
          <w:color w:val="000000"/>
        </w:rPr>
        <w:t>ом</w:t>
      </w:r>
      <w:r w:rsidR="002F6EEA" w:rsidRPr="008C73E8">
        <w:rPr>
          <w:color w:val="000000"/>
        </w:rPr>
        <w:t xml:space="preserve"> 1</w:t>
      </w:r>
      <w:r w:rsidR="001D0F15" w:rsidRPr="008C73E8">
        <w:rPr>
          <w:color w:val="000000"/>
        </w:rPr>
        <w:t>1</w:t>
      </w:r>
      <w:r w:rsidR="002F6EEA" w:rsidRPr="008C73E8">
        <w:rPr>
          <w:color w:val="000000"/>
        </w:rPr>
        <w:t>. Лента крепления при этом не должна быть перекручена.</w:t>
      </w:r>
    </w:p>
    <w:p w:rsidR="004646CE" w:rsidRPr="008C73E8" w:rsidRDefault="004646CE" w:rsidP="004646CE">
      <w:pPr>
        <w:widowControl w:val="0"/>
        <w:tabs>
          <w:tab w:val="left" w:pos="425"/>
        </w:tabs>
        <w:ind w:left="709"/>
        <w:jc w:val="both"/>
        <w:rPr>
          <w:color w:val="000000"/>
        </w:rPr>
      </w:pPr>
    </w:p>
    <w:p w:rsidR="002F6EEA" w:rsidRPr="005C6FBF" w:rsidRDefault="002F6EEA" w:rsidP="002F6EEA">
      <w:pPr>
        <w:widowControl w:val="0"/>
        <w:tabs>
          <w:tab w:val="left" w:pos="0"/>
        </w:tabs>
        <w:jc w:val="center"/>
        <w:rPr>
          <w:color w:val="000000"/>
        </w:rPr>
      </w:pPr>
      <w:r w:rsidRPr="005C6FBF">
        <w:rPr>
          <w:noProof/>
        </w:rPr>
        <w:drawing>
          <wp:inline distT="0" distB="0" distL="0" distR="0">
            <wp:extent cx="5815330" cy="2073197"/>
            <wp:effectExtent l="0" t="0" r="0" b="381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3559" cy="207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6CE" w:rsidRDefault="004646CE" w:rsidP="002C0AD0">
      <w:pPr>
        <w:widowControl w:val="0"/>
        <w:tabs>
          <w:tab w:val="left" w:pos="0"/>
        </w:tabs>
        <w:spacing w:after="120"/>
        <w:jc w:val="center"/>
        <w:rPr>
          <w:color w:val="000000"/>
        </w:rPr>
      </w:pPr>
    </w:p>
    <w:p w:rsidR="002F6EEA" w:rsidRDefault="002F6EEA" w:rsidP="006150D4">
      <w:pPr>
        <w:widowControl w:val="0"/>
        <w:tabs>
          <w:tab w:val="left" w:pos="0"/>
        </w:tabs>
        <w:spacing w:after="240"/>
        <w:jc w:val="center"/>
        <w:rPr>
          <w:color w:val="000000"/>
        </w:rPr>
      </w:pPr>
      <w:r w:rsidRPr="005C6FBF">
        <w:rPr>
          <w:color w:val="000000"/>
        </w:rPr>
        <w:t>Рисунок 1</w:t>
      </w:r>
      <w:r w:rsidR="001D0F15">
        <w:rPr>
          <w:color w:val="000000"/>
        </w:rPr>
        <w:t>1</w:t>
      </w:r>
      <w:r w:rsidRPr="005C6FBF">
        <w:rPr>
          <w:color w:val="000000"/>
        </w:rPr>
        <w:t xml:space="preserve"> </w:t>
      </w:r>
      <w:r w:rsidRPr="005C6FBF">
        <w:t>– Запасовка ленты</w:t>
      </w:r>
      <w:r w:rsidRPr="005C6FBF">
        <w:rPr>
          <w:color w:val="000000"/>
        </w:rPr>
        <w:t xml:space="preserve"> среднего модуля в пряжку кольцевого модуля</w:t>
      </w:r>
    </w:p>
    <w:p w:rsidR="00CC6978" w:rsidRPr="00BF48A7" w:rsidRDefault="00CC6978" w:rsidP="008547C8">
      <w:pPr>
        <w:widowControl w:val="0"/>
        <w:numPr>
          <w:ilvl w:val="1"/>
          <w:numId w:val="1"/>
        </w:numPr>
        <w:tabs>
          <w:tab w:val="clear" w:pos="567"/>
        </w:tabs>
        <w:ind w:firstLine="709"/>
        <w:rPr>
          <w:color w:val="000000"/>
        </w:rPr>
      </w:pPr>
      <w:r w:rsidRPr="00BF48A7">
        <w:rPr>
          <w:color w:val="000000"/>
        </w:rPr>
        <w:t xml:space="preserve">Установка </w:t>
      </w:r>
      <w:r w:rsidR="00DC38C4">
        <w:rPr>
          <w:color w:val="000000"/>
        </w:rPr>
        <w:t>обвязок</w:t>
      </w:r>
      <w:r w:rsidRPr="00BF48A7">
        <w:rPr>
          <w:color w:val="000000"/>
        </w:rPr>
        <w:t xml:space="preserve"> МВ КТБ4 5,0/13000-3300 (поз. </w:t>
      </w:r>
      <w:r>
        <w:rPr>
          <w:color w:val="000000"/>
        </w:rPr>
        <w:t>10</w:t>
      </w:r>
      <w:r w:rsidRPr="00BF48A7">
        <w:rPr>
          <w:color w:val="000000"/>
        </w:rPr>
        <w:t>).</w:t>
      </w:r>
    </w:p>
    <w:p w:rsidR="00CC6978" w:rsidRPr="0061705B" w:rsidRDefault="00CC6978" w:rsidP="00C42682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3220B5">
        <w:rPr>
          <w:color w:val="000000"/>
        </w:rPr>
        <w:t>Общий вид установленн</w:t>
      </w:r>
      <w:r w:rsidR="008249B0">
        <w:rPr>
          <w:color w:val="000000"/>
        </w:rPr>
        <w:t>о</w:t>
      </w:r>
      <w:r w:rsidR="00DC38C4">
        <w:rPr>
          <w:color w:val="000000"/>
        </w:rPr>
        <w:t>й</w:t>
      </w:r>
      <w:r w:rsidRPr="003220B5">
        <w:rPr>
          <w:color w:val="000000"/>
        </w:rPr>
        <w:t xml:space="preserve"> </w:t>
      </w:r>
      <w:r w:rsidR="00DC38C4">
        <w:rPr>
          <w:color w:val="000000"/>
        </w:rPr>
        <w:t>обвязки</w:t>
      </w:r>
      <w:r w:rsidRPr="003220B5">
        <w:rPr>
          <w:color w:val="000000"/>
        </w:rPr>
        <w:t xml:space="preserve"> на штабел</w:t>
      </w:r>
      <w:r w:rsidR="008249B0">
        <w:rPr>
          <w:color w:val="000000"/>
        </w:rPr>
        <w:t>ь</w:t>
      </w:r>
      <w:r w:rsidRPr="003220B5">
        <w:rPr>
          <w:color w:val="000000"/>
        </w:rPr>
        <w:t xml:space="preserve"> изображен на рисунке 1</w:t>
      </w:r>
      <w:r w:rsidR="001D0F15">
        <w:rPr>
          <w:color w:val="000000"/>
        </w:rPr>
        <w:t>2</w:t>
      </w:r>
      <w:r w:rsidRPr="003220B5">
        <w:rPr>
          <w:color w:val="000000"/>
        </w:rPr>
        <w:t xml:space="preserve">. </w:t>
      </w:r>
      <w:r w:rsidR="008249B0">
        <w:rPr>
          <w:color w:val="000000"/>
        </w:rPr>
        <w:t>На</w:t>
      </w:r>
      <w:r w:rsidRPr="003220B5">
        <w:rPr>
          <w:color w:val="000000"/>
        </w:rPr>
        <w:t xml:space="preserve"> штабеле </w:t>
      </w:r>
      <w:r w:rsidR="008249B0" w:rsidRPr="003220B5">
        <w:rPr>
          <w:color w:val="000000"/>
        </w:rPr>
        <w:t>в</w:t>
      </w:r>
      <w:r w:rsidR="008249B0">
        <w:rPr>
          <w:color w:val="000000"/>
        </w:rPr>
        <w:t xml:space="preserve"> торце платформы и</w:t>
      </w:r>
      <w:r w:rsidR="00235DF8">
        <w:rPr>
          <w:color w:val="000000"/>
        </w:rPr>
        <w:t xml:space="preserve"> в</w:t>
      </w:r>
      <w:r w:rsidR="008249B0" w:rsidRPr="003220B5">
        <w:rPr>
          <w:color w:val="000000"/>
        </w:rPr>
        <w:t xml:space="preserve"> одной вертикальной плоскости с монтажными петлями плит </w:t>
      </w:r>
      <w:r w:rsidRPr="003220B5">
        <w:rPr>
          <w:color w:val="000000"/>
        </w:rPr>
        <w:t>размещают кольцев</w:t>
      </w:r>
      <w:r w:rsidR="008249B0">
        <w:rPr>
          <w:color w:val="000000"/>
        </w:rPr>
        <w:t>ой</w:t>
      </w:r>
      <w:r w:rsidRPr="003220B5">
        <w:rPr>
          <w:color w:val="000000"/>
        </w:rPr>
        <w:t xml:space="preserve"> модул</w:t>
      </w:r>
      <w:r w:rsidR="008249B0">
        <w:rPr>
          <w:color w:val="000000"/>
        </w:rPr>
        <w:t>ь</w:t>
      </w:r>
      <w:r w:rsidRPr="003220B5">
        <w:rPr>
          <w:color w:val="000000"/>
        </w:rPr>
        <w:t xml:space="preserve"> крепления</w:t>
      </w:r>
      <w:r w:rsidR="00DC38C4" w:rsidRPr="00DC38C4">
        <w:rPr>
          <w:color w:val="000000"/>
        </w:rPr>
        <w:t xml:space="preserve"> </w:t>
      </w:r>
      <w:r w:rsidR="00DC38C4" w:rsidRPr="00BF48A7">
        <w:rPr>
          <w:color w:val="000000"/>
        </w:rPr>
        <w:t>МВ КТБ4 5,0/13000-3300</w:t>
      </w:r>
      <w:r w:rsidRPr="003220B5">
        <w:rPr>
          <w:color w:val="000000"/>
        </w:rPr>
        <w:t>. Модуль размещают в расправленном виде симметрично продольной плоскости симметрии платформы, при этом по две подвижные накладки модуля сдвигают к разным концам ленты. Каждый конец ленты продевают с</w:t>
      </w:r>
      <w:r w:rsidR="008249B0">
        <w:rPr>
          <w:color w:val="000000"/>
        </w:rPr>
        <w:t>верху</w:t>
      </w:r>
      <w:r w:rsidRPr="003220B5">
        <w:rPr>
          <w:color w:val="000000"/>
        </w:rPr>
        <w:t xml:space="preserve"> в</w:t>
      </w:r>
      <w:r w:rsidR="008249B0">
        <w:rPr>
          <w:color w:val="000000"/>
        </w:rPr>
        <w:t>низ</w:t>
      </w:r>
      <w:r w:rsidRPr="003220B5">
        <w:rPr>
          <w:color w:val="000000"/>
        </w:rPr>
        <w:t xml:space="preserve"> через монтажные петли</w:t>
      </w:r>
      <w:r w:rsidR="00235DF8">
        <w:rPr>
          <w:color w:val="000000"/>
        </w:rPr>
        <w:t xml:space="preserve"> всех плит </w:t>
      </w:r>
      <w:r w:rsidR="00235DF8" w:rsidRPr="006D4E63">
        <w:rPr>
          <w:color w:val="000000"/>
        </w:rPr>
        <w:t>верхней части штабеля и верхней плиты средней части штабеля</w:t>
      </w:r>
      <w:r w:rsidRPr="006D4E63">
        <w:rPr>
          <w:color w:val="000000"/>
        </w:rPr>
        <w:t>, при этом подвижн</w:t>
      </w:r>
      <w:r w:rsidR="00F51590">
        <w:rPr>
          <w:color w:val="000000"/>
        </w:rPr>
        <w:t>ые</w:t>
      </w:r>
      <w:r w:rsidRPr="006D4E63">
        <w:rPr>
          <w:color w:val="000000"/>
        </w:rPr>
        <w:t xml:space="preserve"> накладк</w:t>
      </w:r>
      <w:r w:rsidR="00F51590">
        <w:rPr>
          <w:color w:val="000000"/>
        </w:rPr>
        <w:t>и</w:t>
      </w:r>
      <w:r w:rsidRPr="006D4E63">
        <w:rPr>
          <w:color w:val="000000"/>
        </w:rPr>
        <w:t xml:space="preserve"> размещают на угл</w:t>
      </w:r>
      <w:r w:rsidR="00F51590">
        <w:rPr>
          <w:color w:val="000000"/>
        </w:rPr>
        <w:t>ах</w:t>
      </w:r>
      <w:r w:rsidRPr="006D4E63">
        <w:rPr>
          <w:color w:val="000000"/>
        </w:rPr>
        <w:t xml:space="preserve"> плиты и под монтажн</w:t>
      </w:r>
      <w:r w:rsidR="006D4E63" w:rsidRPr="006D4E63">
        <w:rPr>
          <w:color w:val="000000"/>
        </w:rPr>
        <w:t>ыми</w:t>
      </w:r>
      <w:r w:rsidRPr="006D4E63">
        <w:rPr>
          <w:color w:val="000000"/>
        </w:rPr>
        <w:t xml:space="preserve"> петл</w:t>
      </w:r>
      <w:r w:rsidR="006D4E63" w:rsidRPr="006D4E63">
        <w:rPr>
          <w:color w:val="000000"/>
        </w:rPr>
        <w:t>ями</w:t>
      </w:r>
      <w:r w:rsidRPr="006D4E63">
        <w:rPr>
          <w:color w:val="000000"/>
        </w:rPr>
        <w:t xml:space="preserve">. Каждый остаточный конец ленты с </w:t>
      </w:r>
      <w:r w:rsidR="00F51590">
        <w:rPr>
          <w:color w:val="000000"/>
        </w:rPr>
        <w:t>усиленной</w:t>
      </w:r>
      <w:r w:rsidR="00D30C87">
        <w:rPr>
          <w:color w:val="000000"/>
        </w:rPr>
        <w:t xml:space="preserve"> </w:t>
      </w:r>
      <w:r w:rsidRPr="006D4E63">
        <w:rPr>
          <w:color w:val="000000"/>
        </w:rPr>
        <w:t>подвижной</w:t>
      </w:r>
      <w:r w:rsidRPr="003220B5">
        <w:rPr>
          <w:color w:val="000000"/>
        </w:rPr>
        <w:t xml:space="preserve"> накладкой отводят </w:t>
      </w:r>
      <w:r w:rsidR="00AD3349" w:rsidRPr="003220B5">
        <w:rPr>
          <w:color w:val="000000"/>
        </w:rPr>
        <w:t>к боковой стоечной скобе,</w:t>
      </w:r>
      <w:r w:rsidR="005B0B43" w:rsidRPr="003220B5">
        <w:rPr>
          <w:color w:val="000000"/>
        </w:rPr>
        <w:t xml:space="preserve"> </w:t>
      </w:r>
      <w:r w:rsidR="005B0B43">
        <w:rPr>
          <w:color w:val="000000"/>
        </w:rPr>
        <w:t xml:space="preserve">расположенной за </w:t>
      </w:r>
      <w:r w:rsidRPr="003220B5">
        <w:rPr>
          <w:color w:val="000000"/>
        </w:rPr>
        <w:t>серед</w:t>
      </w:r>
      <w:r w:rsidR="009568E0">
        <w:rPr>
          <w:color w:val="000000"/>
        </w:rPr>
        <w:t>ин</w:t>
      </w:r>
      <w:r w:rsidR="005B0B43">
        <w:rPr>
          <w:color w:val="000000"/>
        </w:rPr>
        <w:t>ой штабеля</w:t>
      </w:r>
      <w:r w:rsidRPr="003220B5">
        <w:rPr>
          <w:color w:val="000000"/>
        </w:rPr>
        <w:t xml:space="preserve"> и продевают через нее снизу в верх (рис. 1</w:t>
      </w:r>
      <w:r w:rsidR="001D0F15">
        <w:rPr>
          <w:color w:val="000000"/>
        </w:rPr>
        <w:t>0</w:t>
      </w:r>
      <w:r w:rsidRPr="003220B5">
        <w:rPr>
          <w:color w:val="000000"/>
        </w:rPr>
        <w:t xml:space="preserve">), при этом </w:t>
      </w:r>
      <w:r w:rsidR="00F51590">
        <w:rPr>
          <w:color w:val="000000"/>
        </w:rPr>
        <w:t>усиленну</w:t>
      </w:r>
      <w:r w:rsidRPr="003220B5">
        <w:rPr>
          <w:color w:val="000000"/>
        </w:rPr>
        <w:t xml:space="preserve">ю </w:t>
      </w:r>
      <w:r w:rsidRPr="0061705B">
        <w:rPr>
          <w:color w:val="000000"/>
        </w:rPr>
        <w:t>подвижную накладку размещают в зоне контакта ленты со стоечной скобой</w:t>
      </w:r>
      <w:r w:rsidR="002C0AD0" w:rsidRPr="002C0AD0">
        <w:rPr>
          <w:color w:val="000000"/>
        </w:rPr>
        <w:t xml:space="preserve"> </w:t>
      </w:r>
      <w:r w:rsidR="002C0AD0">
        <w:rPr>
          <w:color w:val="000000"/>
        </w:rPr>
        <w:t>и кромкой пола платформы</w:t>
      </w:r>
      <w:r w:rsidRPr="0061705B">
        <w:rPr>
          <w:color w:val="000000"/>
        </w:rPr>
        <w:t>.</w:t>
      </w:r>
    </w:p>
    <w:p w:rsidR="009568E0" w:rsidRPr="003220B5" w:rsidRDefault="009568E0" w:rsidP="00C96C7E">
      <w:pPr>
        <w:ind w:firstLineChars="253" w:firstLine="708"/>
        <w:jc w:val="both"/>
        <w:rPr>
          <w:color w:val="000000"/>
        </w:rPr>
      </w:pPr>
      <w:bookmarkStart w:id="11" w:name="_Hlk173318206"/>
      <w:r w:rsidRPr="0061705B">
        <w:rPr>
          <w:color w:val="000000"/>
        </w:rPr>
        <w:t xml:space="preserve">Свободные подвижные накладки разместить на </w:t>
      </w:r>
      <w:r w:rsidR="00F51590" w:rsidRPr="0061705B">
        <w:rPr>
          <w:color w:val="000000"/>
        </w:rPr>
        <w:t>прямых участках ленты в произвольных местах</w:t>
      </w:r>
      <w:r w:rsidRPr="0061705B">
        <w:rPr>
          <w:color w:val="000000"/>
        </w:rPr>
        <w:t xml:space="preserve">. </w:t>
      </w:r>
      <w:r w:rsidR="00F51590" w:rsidRPr="0061705B">
        <w:rPr>
          <w:color w:val="000000"/>
        </w:rPr>
        <w:t>Д</w:t>
      </w:r>
      <w:r w:rsidRPr="0061705B">
        <w:rPr>
          <w:color w:val="000000"/>
        </w:rPr>
        <w:t>опускается снять свободные подвижные накладки,</w:t>
      </w:r>
      <w:r w:rsidR="0061705B" w:rsidRPr="0061705B">
        <w:rPr>
          <w:color w:val="000000"/>
        </w:rPr>
        <w:t xml:space="preserve"> с кольцевого модуля</w:t>
      </w:r>
      <w:bookmarkEnd w:id="11"/>
      <w:r w:rsidR="0061705B" w:rsidRPr="0061705B">
        <w:rPr>
          <w:color w:val="000000"/>
        </w:rPr>
        <w:t>.</w:t>
      </w:r>
    </w:p>
    <w:p w:rsidR="00CC6978" w:rsidRPr="005C6FBF" w:rsidRDefault="00CC6978" w:rsidP="00CC6978">
      <w:pPr>
        <w:widowControl w:val="0"/>
        <w:tabs>
          <w:tab w:val="left" w:pos="0"/>
        </w:tabs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270171" cy="2470259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244" cy="247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6CE" w:rsidRDefault="004646CE" w:rsidP="002C0AD0">
      <w:pPr>
        <w:jc w:val="center"/>
        <w:rPr>
          <w:color w:val="000000"/>
        </w:rPr>
      </w:pPr>
    </w:p>
    <w:p w:rsidR="00CC6978" w:rsidRDefault="00CC6978" w:rsidP="002C0AD0">
      <w:pPr>
        <w:spacing w:after="120"/>
        <w:jc w:val="center"/>
      </w:pPr>
      <w:r w:rsidRPr="003220B5">
        <w:rPr>
          <w:color w:val="000000"/>
        </w:rPr>
        <w:t>Рисунок 1</w:t>
      </w:r>
      <w:r w:rsidR="001D0F15">
        <w:rPr>
          <w:color w:val="000000"/>
        </w:rPr>
        <w:t>2</w:t>
      </w:r>
      <w:r w:rsidRPr="003220B5">
        <w:rPr>
          <w:color w:val="000000"/>
        </w:rPr>
        <w:t xml:space="preserve"> </w:t>
      </w:r>
      <w:r w:rsidRPr="003220B5">
        <w:t xml:space="preserve">– </w:t>
      </w:r>
      <w:r w:rsidRPr="003220B5">
        <w:rPr>
          <w:color w:val="000000"/>
        </w:rPr>
        <w:t>Общий вид установленн</w:t>
      </w:r>
      <w:r w:rsidR="007B5AFD">
        <w:rPr>
          <w:color w:val="000000"/>
        </w:rPr>
        <w:t>ой</w:t>
      </w:r>
      <w:r w:rsidRPr="003220B5">
        <w:rPr>
          <w:color w:val="000000"/>
        </w:rPr>
        <w:t xml:space="preserve"> </w:t>
      </w:r>
      <w:r w:rsidR="00DC38C4">
        <w:rPr>
          <w:color w:val="000000"/>
        </w:rPr>
        <w:t>обвязк</w:t>
      </w:r>
      <w:r w:rsidR="007B5AFD">
        <w:rPr>
          <w:color w:val="000000"/>
        </w:rPr>
        <w:t>и</w:t>
      </w:r>
      <w:r w:rsidRPr="003220B5">
        <w:rPr>
          <w:color w:val="000000"/>
        </w:rPr>
        <w:t xml:space="preserve"> МВ КТБ4 5,0/13000-3300</w:t>
      </w:r>
      <w:r w:rsidR="00C42682">
        <w:rPr>
          <w:color w:val="000000"/>
        </w:rPr>
        <w:t>.</w:t>
      </w:r>
      <w:r w:rsidRPr="003220B5">
        <w:rPr>
          <w:color w:val="000000"/>
        </w:rPr>
        <w:t xml:space="preserve"> (поз.</w:t>
      </w:r>
      <w:r w:rsidR="00DC38C4">
        <w:rPr>
          <w:color w:val="000000"/>
        </w:rPr>
        <w:t> </w:t>
      </w:r>
      <w:r w:rsidR="008249B0">
        <w:rPr>
          <w:color w:val="000000"/>
        </w:rPr>
        <w:t>10</w:t>
      </w:r>
      <w:r w:rsidRPr="003220B5">
        <w:rPr>
          <w:color w:val="000000"/>
        </w:rPr>
        <w:t>) на штабел</w:t>
      </w:r>
      <w:r w:rsidR="007A42E5">
        <w:rPr>
          <w:color w:val="000000"/>
        </w:rPr>
        <w:t>е</w:t>
      </w:r>
      <w:r w:rsidRPr="003220B5">
        <w:rPr>
          <w:color w:val="000000"/>
        </w:rPr>
        <w:t xml:space="preserve"> (количество плит изображено условно)</w:t>
      </w:r>
    </w:p>
    <w:p w:rsidR="00CC6978" w:rsidRPr="005B0B43" w:rsidRDefault="00CC6978" w:rsidP="00C42682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5B0B43">
        <w:rPr>
          <w:color w:val="000000"/>
        </w:rPr>
        <w:t>Средни</w:t>
      </w:r>
      <w:r w:rsidR="005B0B43" w:rsidRPr="005B0B43">
        <w:rPr>
          <w:color w:val="000000"/>
        </w:rPr>
        <w:t>й</w:t>
      </w:r>
      <w:r w:rsidRPr="005B0B43">
        <w:rPr>
          <w:color w:val="000000"/>
        </w:rPr>
        <w:t xml:space="preserve"> модул</w:t>
      </w:r>
      <w:r w:rsidR="005B0B43" w:rsidRPr="005B0B43">
        <w:rPr>
          <w:color w:val="000000"/>
        </w:rPr>
        <w:t>ь</w:t>
      </w:r>
      <w:r w:rsidRPr="005B0B43">
        <w:rPr>
          <w:color w:val="000000"/>
        </w:rPr>
        <w:t xml:space="preserve"> размещают на верхней </w:t>
      </w:r>
      <w:r w:rsidR="005B0B43" w:rsidRPr="005B0B43">
        <w:rPr>
          <w:color w:val="000000"/>
        </w:rPr>
        <w:t>плите</w:t>
      </w:r>
      <w:r w:rsidRPr="005B0B43">
        <w:rPr>
          <w:color w:val="000000"/>
        </w:rPr>
        <w:t xml:space="preserve"> штабеля в одной вертикальной плоскости с боковыми стоечными скобами платформы, в которые продеты кольцевые модули. </w:t>
      </w:r>
      <w:r w:rsidR="006D4E63">
        <w:rPr>
          <w:color w:val="000000"/>
        </w:rPr>
        <w:t xml:space="preserve">При размещении нечетного количества плит средние модули устанавливают на плите, размещенной на двух </w:t>
      </w:r>
      <w:r w:rsidR="00466F4C">
        <w:rPr>
          <w:color w:val="000000"/>
        </w:rPr>
        <w:t>штабелях, и проводят ленту через ее монтажные петли</w:t>
      </w:r>
      <w:r w:rsidR="006D4E63">
        <w:rPr>
          <w:color w:val="000000"/>
        </w:rPr>
        <w:t xml:space="preserve">. </w:t>
      </w:r>
      <w:r w:rsidRPr="005B0B43">
        <w:rPr>
          <w:color w:val="000000"/>
        </w:rPr>
        <w:t xml:space="preserve">Подвижные накладки среднего модуля размещают на верхних углах плиты. </w:t>
      </w:r>
      <w:r w:rsidR="005B0B43" w:rsidRPr="005B0B43">
        <w:rPr>
          <w:color w:val="000000"/>
        </w:rPr>
        <w:t>Средние модули соединяют с концами кольцевых модулей пряжками (фиксирующими элементами) в соответствии с пунктом 6.</w:t>
      </w:r>
      <w:r w:rsidR="008C73E8">
        <w:rPr>
          <w:color w:val="000000"/>
        </w:rPr>
        <w:t>2.</w:t>
      </w:r>
      <w:r w:rsidR="00A42AA5">
        <w:rPr>
          <w:color w:val="000000"/>
        </w:rPr>
        <w:t>3</w:t>
      </w:r>
      <w:r w:rsidR="005B0B43" w:rsidRPr="005B0B43">
        <w:rPr>
          <w:color w:val="000000"/>
        </w:rPr>
        <w:t>.</w:t>
      </w:r>
    </w:p>
    <w:p w:rsidR="005B0B43" w:rsidRDefault="005B0B43" w:rsidP="00C96C7E">
      <w:pPr>
        <w:widowControl w:val="0"/>
        <w:numPr>
          <w:ilvl w:val="1"/>
          <w:numId w:val="1"/>
        </w:numPr>
        <w:tabs>
          <w:tab w:val="clear" w:pos="567"/>
        </w:tabs>
        <w:ind w:firstLine="709"/>
        <w:rPr>
          <w:color w:val="000000"/>
        </w:rPr>
      </w:pPr>
      <w:r w:rsidRPr="00BF48A7">
        <w:rPr>
          <w:color w:val="000000"/>
        </w:rPr>
        <w:t xml:space="preserve">Установка текстильных </w:t>
      </w:r>
      <w:r w:rsidR="00DC38C4">
        <w:rPr>
          <w:color w:val="000000"/>
        </w:rPr>
        <w:t>обвязок</w:t>
      </w:r>
      <w:r w:rsidRPr="00BF48A7">
        <w:rPr>
          <w:color w:val="000000"/>
        </w:rPr>
        <w:t xml:space="preserve"> </w:t>
      </w:r>
      <w:r w:rsidR="00CE724C">
        <w:rPr>
          <w:color w:val="000000"/>
        </w:rPr>
        <w:t>МВ КТБ4 5,0/9000-3300</w:t>
      </w:r>
      <w:r w:rsidRPr="00BF48A7">
        <w:rPr>
          <w:color w:val="000000"/>
        </w:rPr>
        <w:t xml:space="preserve"> (поз. </w:t>
      </w:r>
      <w:r>
        <w:rPr>
          <w:color w:val="000000"/>
        </w:rPr>
        <w:t>11</w:t>
      </w:r>
      <w:r w:rsidRPr="00BF48A7">
        <w:rPr>
          <w:color w:val="000000"/>
        </w:rPr>
        <w:t>).</w:t>
      </w:r>
    </w:p>
    <w:p w:rsidR="005B0B43" w:rsidRPr="00D63959" w:rsidRDefault="005B0B43" w:rsidP="00C42682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D63959">
        <w:rPr>
          <w:color w:val="000000"/>
        </w:rPr>
        <w:t xml:space="preserve">Общий вид установленных </w:t>
      </w:r>
      <w:r w:rsidR="00DC38C4" w:rsidRPr="00D63959">
        <w:rPr>
          <w:color w:val="000000"/>
        </w:rPr>
        <w:t>обвязок</w:t>
      </w:r>
      <w:r w:rsidRPr="00D63959">
        <w:rPr>
          <w:color w:val="000000"/>
        </w:rPr>
        <w:t xml:space="preserve"> на штабел</w:t>
      </w:r>
      <w:r w:rsidR="007A42E5" w:rsidRPr="00D63959">
        <w:rPr>
          <w:color w:val="000000"/>
        </w:rPr>
        <w:t>ях</w:t>
      </w:r>
      <w:r w:rsidRPr="00D63959">
        <w:rPr>
          <w:color w:val="000000"/>
        </w:rPr>
        <w:t xml:space="preserve"> изображен на рисунке</w:t>
      </w:r>
      <w:r w:rsidR="001109F1" w:rsidRPr="00D63959">
        <w:rPr>
          <w:color w:val="000000"/>
        </w:rPr>
        <w:t> </w:t>
      </w:r>
      <w:r w:rsidRPr="00D63959">
        <w:rPr>
          <w:color w:val="000000"/>
        </w:rPr>
        <w:t>1</w:t>
      </w:r>
      <w:r w:rsidR="001D0F15" w:rsidRPr="00D63959">
        <w:rPr>
          <w:color w:val="000000"/>
        </w:rPr>
        <w:t>3</w:t>
      </w:r>
      <w:r w:rsidRPr="00D63959">
        <w:rPr>
          <w:color w:val="000000"/>
        </w:rPr>
        <w:t xml:space="preserve">. На </w:t>
      </w:r>
      <w:r w:rsidR="007A42E5" w:rsidRPr="00D63959">
        <w:rPr>
          <w:color w:val="000000"/>
        </w:rPr>
        <w:t xml:space="preserve">верхней плите средней части </w:t>
      </w:r>
      <w:r w:rsidRPr="00D63959">
        <w:rPr>
          <w:color w:val="000000"/>
        </w:rPr>
        <w:t>штабел</w:t>
      </w:r>
      <w:r w:rsidR="007A42E5" w:rsidRPr="00D63959">
        <w:rPr>
          <w:color w:val="000000"/>
        </w:rPr>
        <w:t xml:space="preserve">ей </w:t>
      </w:r>
      <w:r w:rsidRPr="00D63959">
        <w:rPr>
          <w:color w:val="000000"/>
        </w:rPr>
        <w:t xml:space="preserve">в одной вертикальной плоскости с монтажными петлями плит размещают кольцевой модуль крепления. Модуль размещают в расправленном виде симметрично продольной плоскости симметрии платформы, при этом по две подвижные накладки модуля сдвигают к разным концам ленты. Каждый конец ленты продевают сверху вниз через монтажные петли всех плит </w:t>
      </w:r>
      <w:r w:rsidR="007A42E5" w:rsidRPr="00D63959">
        <w:rPr>
          <w:color w:val="000000"/>
        </w:rPr>
        <w:t>сред</w:t>
      </w:r>
      <w:r w:rsidRPr="00D63959">
        <w:rPr>
          <w:color w:val="000000"/>
        </w:rPr>
        <w:t xml:space="preserve">ней части штабеля и верхней плиты </w:t>
      </w:r>
      <w:r w:rsidR="007A42E5" w:rsidRPr="00D63959">
        <w:rPr>
          <w:color w:val="000000"/>
        </w:rPr>
        <w:t>ниж</w:t>
      </w:r>
      <w:r w:rsidRPr="00D63959">
        <w:rPr>
          <w:color w:val="000000"/>
        </w:rPr>
        <w:t xml:space="preserve">ней части штабеля, </w:t>
      </w:r>
      <w:bookmarkStart w:id="12" w:name="_Hlk173319101"/>
      <w:r w:rsidRPr="00D63959">
        <w:rPr>
          <w:color w:val="000000"/>
        </w:rPr>
        <w:t>при этом подвижн</w:t>
      </w:r>
      <w:r w:rsidR="002773B5" w:rsidRPr="00D63959">
        <w:rPr>
          <w:color w:val="000000"/>
        </w:rPr>
        <w:t>ые</w:t>
      </w:r>
      <w:r w:rsidRPr="00D63959">
        <w:rPr>
          <w:color w:val="000000"/>
        </w:rPr>
        <w:t xml:space="preserve"> накладк</w:t>
      </w:r>
      <w:r w:rsidR="002773B5" w:rsidRPr="00D63959">
        <w:rPr>
          <w:color w:val="000000"/>
        </w:rPr>
        <w:t>и</w:t>
      </w:r>
      <w:r w:rsidRPr="00D63959">
        <w:rPr>
          <w:color w:val="000000"/>
        </w:rPr>
        <w:t xml:space="preserve"> размещают на угл</w:t>
      </w:r>
      <w:r w:rsidR="002773B5" w:rsidRPr="00D63959">
        <w:rPr>
          <w:color w:val="000000"/>
        </w:rPr>
        <w:t>ах</w:t>
      </w:r>
      <w:r w:rsidRPr="00D63959">
        <w:rPr>
          <w:color w:val="000000"/>
        </w:rPr>
        <w:t xml:space="preserve"> и под монтажн</w:t>
      </w:r>
      <w:r w:rsidR="002773B5" w:rsidRPr="00D63959">
        <w:rPr>
          <w:color w:val="000000"/>
        </w:rPr>
        <w:t>ыми</w:t>
      </w:r>
      <w:r w:rsidRPr="00D63959">
        <w:rPr>
          <w:color w:val="000000"/>
        </w:rPr>
        <w:t xml:space="preserve"> петл</w:t>
      </w:r>
      <w:r w:rsidR="002773B5" w:rsidRPr="00D63959">
        <w:rPr>
          <w:color w:val="000000"/>
        </w:rPr>
        <w:t>ями плиты</w:t>
      </w:r>
      <w:bookmarkEnd w:id="12"/>
      <w:r w:rsidRPr="00D63959">
        <w:rPr>
          <w:color w:val="000000"/>
        </w:rPr>
        <w:t xml:space="preserve">. Каждый остаточный конец ленты с </w:t>
      </w:r>
      <w:r w:rsidR="0061705B" w:rsidRPr="00D63959">
        <w:rPr>
          <w:color w:val="000000"/>
        </w:rPr>
        <w:t xml:space="preserve">усиленной </w:t>
      </w:r>
      <w:r w:rsidRPr="00D63959">
        <w:rPr>
          <w:color w:val="000000"/>
        </w:rPr>
        <w:t xml:space="preserve">подвижной накладкой отводят к </w:t>
      </w:r>
      <w:r w:rsidR="007A42E5" w:rsidRPr="00D63959">
        <w:rPr>
          <w:color w:val="000000"/>
        </w:rPr>
        <w:t>ближай</w:t>
      </w:r>
      <w:r w:rsidR="00365FDD" w:rsidRPr="00D63959">
        <w:rPr>
          <w:color w:val="000000"/>
        </w:rPr>
        <w:t>ш</w:t>
      </w:r>
      <w:r w:rsidR="007A42E5" w:rsidRPr="00D63959">
        <w:rPr>
          <w:color w:val="000000"/>
        </w:rPr>
        <w:t xml:space="preserve">ей </w:t>
      </w:r>
      <w:r w:rsidRPr="00D63959">
        <w:rPr>
          <w:color w:val="000000"/>
        </w:rPr>
        <w:t xml:space="preserve">боковой стоечной скобе </w:t>
      </w:r>
      <w:r w:rsidR="007A42E5" w:rsidRPr="00D63959">
        <w:rPr>
          <w:color w:val="000000"/>
        </w:rPr>
        <w:t>в сторону второго штабеля</w:t>
      </w:r>
      <w:r w:rsidRPr="00D63959">
        <w:rPr>
          <w:color w:val="000000"/>
        </w:rPr>
        <w:t xml:space="preserve"> и продевают через нее снизу в верх (рис. 1</w:t>
      </w:r>
      <w:r w:rsidR="001D0F15" w:rsidRPr="00D63959">
        <w:rPr>
          <w:color w:val="000000"/>
        </w:rPr>
        <w:t>0</w:t>
      </w:r>
      <w:r w:rsidRPr="00D63959">
        <w:rPr>
          <w:color w:val="000000"/>
        </w:rPr>
        <w:t xml:space="preserve">), при этом </w:t>
      </w:r>
      <w:r w:rsidR="0061705B" w:rsidRPr="00D63959">
        <w:rPr>
          <w:color w:val="000000"/>
        </w:rPr>
        <w:t>усиленную</w:t>
      </w:r>
      <w:r w:rsidRPr="00D63959">
        <w:rPr>
          <w:color w:val="000000"/>
        </w:rPr>
        <w:t xml:space="preserve"> подвижную накладку размещают в зоне контакта ленты со стоечной скобой</w:t>
      </w:r>
      <w:r w:rsidR="002773B5" w:rsidRPr="00D63959">
        <w:rPr>
          <w:color w:val="000000"/>
        </w:rPr>
        <w:t xml:space="preserve"> и кромкой пола платформы</w:t>
      </w:r>
      <w:r w:rsidRPr="00D63959">
        <w:rPr>
          <w:color w:val="000000"/>
        </w:rPr>
        <w:t>.</w:t>
      </w:r>
    </w:p>
    <w:p w:rsidR="005B0B43" w:rsidRPr="005C6FBF" w:rsidRDefault="005B0B43" w:rsidP="005B0B43">
      <w:pPr>
        <w:widowControl w:val="0"/>
        <w:tabs>
          <w:tab w:val="left" w:pos="0"/>
        </w:tabs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203620" cy="2642742"/>
            <wp:effectExtent l="19050" t="0" r="66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4650" cy="264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389" w:rsidRDefault="00831389" w:rsidP="00C42682">
      <w:pPr>
        <w:spacing w:line="240" w:lineRule="exact"/>
        <w:jc w:val="center"/>
        <w:rPr>
          <w:color w:val="000000"/>
        </w:rPr>
      </w:pPr>
    </w:p>
    <w:p w:rsidR="005B0B43" w:rsidRDefault="005B0B43" w:rsidP="005B0B43">
      <w:pPr>
        <w:jc w:val="center"/>
      </w:pPr>
      <w:r w:rsidRPr="003220B5">
        <w:rPr>
          <w:color w:val="000000"/>
        </w:rPr>
        <w:t>Рисунок 1</w:t>
      </w:r>
      <w:r w:rsidR="001D0F15">
        <w:rPr>
          <w:color w:val="000000"/>
        </w:rPr>
        <w:t>3</w:t>
      </w:r>
      <w:r w:rsidRPr="003220B5">
        <w:rPr>
          <w:color w:val="000000"/>
        </w:rPr>
        <w:t xml:space="preserve"> </w:t>
      </w:r>
      <w:r w:rsidRPr="003220B5">
        <w:t xml:space="preserve">– </w:t>
      </w:r>
      <w:r w:rsidRPr="003220B5">
        <w:rPr>
          <w:color w:val="000000"/>
        </w:rPr>
        <w:t xml:space="preserve">Общий вид установленных </w:t>
      </w:r>
      <w:r w:rsidR="00DC38C4">
        <w:rPr>
          <w:color w:val="000000"/>
        </w:rPr>
        <w:t>обвязок</w:t>
      </w:r>
      <w:r w:rsidRPr="003220B5">
        <w:rPr>
          <w:color w:val="000000"/>
        </w:rPr>
        <w:t xml:space="preserve"> </w:t>
      </w:r>
      <w:r w:rsidR="00CE724C">
        <w:rPr>
          <w:color w:val="000000"/>
        </w:rPr>
        <w:t>МВ КТБ4 5,0/9000-3300</w:t>
      </w:r>
      <w:r w:rsidRPr="003220B5">
        <w:rPr>
          <w:color w:val="000000"/>
        </w:rPr>
        <w:t xml:space="preserve"> (поз.</w:t>
      </w:r>
      <w:r w:rsidR="002773B5">
        <w:rPr>
          <w:color w:val="000000"/>
        </w:rPr>
        <w:t> </w:t>
      </w:r>
      <w:r>
        <w:rPr>
          <w:color w:val="000000"/>
        </w:rPr>
        <w:t>11</w:t>
      </w:r>
      <w:r w:rsidRPr="003220B5">
        <w:rPr>
          <w:color w:val="000000"/>
        </w:rPr>
        <w:t>)</w:t>
      </w:r>
      <w:r w:rsidR="007A42E5">
        <w:rPr>
          <w:color w:val="000000"/>
        </w:rPr>
        <w:t xml:space="preserve"> на штабелях</w:t>
      </w:r>
      <w:r w:rsidRPr="003220B5">
        <w:rPr>
          <w:color w:val="000000"/>
        </w:rPr>
        <w:t xml:space="preserve"> (количество плит изображено условно)</w:t>
      </w:r>
    </w:p>
    <w:p w:rsidR="00831389" w:rsidRDefault="00831389" w:rsidP="00C42682">
      <w:pPr>
        <w:spacing w:line="240" w:lineRule="exact"/>
        <w:jc w:val="center"/>
      </w:pPr>
    </w:p>
    <w:p w:rsidR="005B0B43" w:rsidRPr="005B0B43" w:rsidRDefault="005B0B43" w:rsidP="006150D4">
      <w:pPr>
        <w:widowControl w:val="0"/>
        <w:numPr>
          <w:ilvl w:val="2"/>
          <w:numId w:val="1"/>
        </w:numPr>
        <w:tabs>
          <w:tab w:val="clear" w:pos="709"/>
          <w:tab w:val="left" w:pos="1418"/>
        </w:tabs>
        <w:ind w:left="0" w:firstLine="709"/>
        <w:jc w:val="both"/>
        <w:rPr>
          <w:color w:val="000000"/>
        </w:rPr>
      </w:pPr>
      <w:r w:rsidRPr="00D63959">
        <w:rPr>
          <w:color w:val="000000"/>
        </w:rPr>
        <w:t>Средний модуль</w:t>
      </w:r>
      <w:r w:rsidRPr="005B0B43">
        <w:rPr>
          <w:color w:val="000000"/>
        </w:rPr>
        <w:t xml:space="preserve"> размещают на верхней плите штабеля в одной вертикальной плоскости с боковыми стоечными скобами, в которые продеты кольцевые модули. </w:t>
      </w:r>
      <w:r w:rsidR="0039552B">
        <w:rPr>
          <w:color w:val="000000"/>
        </w:rPr>
        <w:t xml:space="preserve">При размещении нечетного количества плит </w:t>
      </w:r>
      <w:r w:rsidR="00412A86">
        <w:rPr>
          <w:color w:val="000000"/>
        </w:rPr>
        <w:t xml:space="preserve">средние модули </w:t>
      </w:r>
      <w:r w:rsidR="00466F4C">
        <w:rPr>
          <w:color w:val="000000"/>
        </w:rPr>
        <w:t xml:space="preserve">креплений в середине платформы </w:t>
      </w:r>
      <w:r w:rsidR="00412A86">
        <w:rPr>
          <w:color w:val="000000"/>
        </w:rPr>
        <w:t xml:space="preserve">устанавливают на плите, размещенной на двух штабелях. </w:t>
      </w:r>
      <w:r w:rsidRPr="005B0B43">
        <w:rPr>
          <w:color w:val="000000"/>
        </w:rPr>
        <w:t>Подвижные накладки среднего модуля размещают на верхних углах плиты. Средние модули соединяют с концами кольцевых модулей пряжками (фиксирующими элементами) в соответствии с пунктом 6.</w:t>
      </w:r>
      <w:r w:rsidR="008C73E8">
        <w:rPr>
          <w:color w:val="000000"/>
        </w:rPr>
        <w:t>2.</w:t>
      </w:r>
      <w:r w:rsidR="00A42AA5">
        <w:rPr>
          <w:color w:val="000000"/>
        </w:rPr>
        <w:t>3</w:t>
      </w:r>
      <w:r w:rsidRPr="005B0B43">
        <w:rPr>
          <w:color w:val="000000"/>
        </w:rPr>
        <w:t>.</w:t>
      </w:r>
    </w:p>
    <w:p w:rsidR="006150D4" w:rsidRDefault="005372D5" w:rsidP="006150D4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bookmarkStart w:id="13" w:name="_Hlk162621818"/>
      <w:r>
        <w:t xml:space="preserve">Все </w:t>
      </w:r>
      <w:r w:rsidR="00DC38C4">
        <w:t xml:space="preserve">обвязки </w:t>
      </w:r>
      <w:r w:rsidR="00FF77B9" w:rsidRPr="005C6FBF">
        <w:rPr>
          <w:color w:val="000000"/>
        </w:rPr>
        <w:t>затянуть подъ</w:t>
      </w:r>
      <w:r w:rsidR="006150D4">
        <w:rPr>
          <w:color w:val="000000"/>
        </w:rPr>
        <w:t>е</w:t>
      </w:r>
      <w:r w:rsidR="00FF77B9" w:rsidRPr="005C6FBF">
        <w:rPr>
          <w:color w:val="000000"/>
        </w:rPr>
        <w:t>мным сооружением (далее - ПС) с использованием подходящего текстильного стропа</w:t>
      </w:r>
      <w:r w:rsidR="00B6321C" w:rsidRPr="005C6FBF">
        <w:rPr>
          <w:color w:val="000000"/>
        </w:rPr>
        <w:t xml:space="preserve"> или цепного </w:t>
      </w:r>
      <w:r w:rsidR="00FF77B9" w:rsidRPr="005C6FBF">
        <w:rPr>
          <w:color w:val="000000"/>
        </w:rPr>
        <w:t xml:space="preserve">и стального соединительного элемента (например, СТП-3,0/5000 </w:t>
      </w:r>
      <w:r>
        <w:rPr>
          <w:color w:val="000000"/>
        </w:rPr>
        <w:t xml:space="preserve">или </w:t>
      </w:r>
      <w:r w:rsidRPr="005C6FBF">
        <w:rPr>
          <w:color w:val="000000"/>
        </w:rPr>
        <w:t xml:space="preserve">1СЦ(ВЦ) 3,15/5000 </w:t>
      </w:r>
      <w:r w:rsidR="00FF77B9" w:rsidRPr="005C6FBF">
        <w:rPr>
          <w:color w:val="000000"/>
        </w:rPr>
        <w:t xml:space="preserve">и </w:t>
      </w:r>
      <w:r w:rsidR="00FF77B9" w:rsidRPr="005C6FBF">
        <w:rPr>
          <w:color w:val="000000"/>
          <w:lang w:val="en-US"/>
        </w:rPr>
        <w:t>S</w:t>
      </w:r>
      <w:r w:rsidR="00FF77B9" w:rsidRPr="005C6FBF">
        <w:rPr>
          <w:color w:val="000000"/>
        </w:rPr>
        <w:t>-образный крюк), руководствуясь схемой, изображ</w:t>
      </w:r>
      <w:r w:rsidR="006150D4">
        <w:rPr>
          <w:color w:val="000000"/>
        </w:rPr>
        <w:t>е</w:t>
      </w:r>
      <w:r w:rsidR="00FF77B9" w:rsidRPr="005C6FBF">
        <w:rPr>
          <w:color w:val="000000"/>
        </w:rPr>
        <w:t xml:space="preserve">нной на рисунке </w:t>
      </w:r>
      <w:r w:rsidR="00FB2FB6" w:rsidRPr="005C6FBF">
        <w:rPr>
          <w:color w:val="000000"/>
        </w:rPr>
        <w:t>1</w:t>
      </w:r>
      <w:r w:rsidR="001D0F15">
        <w:rPr>
          <w:color w:val="000000"/>
        </w:rPr>
        <w:t>4</w:t>
      </w:r>
      <w:r w:rsidR="00FF77B9" w:rsidRPr="005C6FBF">
        <w:rPr>
          <w:color w:val="000000"/>
        </w:rPr>
        <w:t>. При натяжении креплений, нагрузка на ПС не должна превышать 4 тс. Затяжку каждого крепления производить за несколько подходов, ослабляя натяжение до свободного провисания петель длинного модуля перед каждым подходом.</w:t>
      </w:r>
    </w:p>
    <w:p w:rsidR="006150D4" w:rsidRDefault="006150D4">
      <w:pPr>
        <w:rPr>
          <w:color w:val="000000"/>
        </w:rPr>
      </w:pPr>
      <w:r>
        <w:rPr>
          <w:color w:val="000000"/>
        </w:rPr>
        <w:br w:type="page"/>
      </w:r>
    </w:p>
    <w:bookmarkEnd w:id="13"/>
    <w:p w:rsidR="006150D4" w:rsidRDefault="006150D4">
      <w:pPr>
        <w:ind w:firstLineChars="200" w:firstLine="560"/>
        <w:jc w:val="center"/>
        <w:rPr>
          <w:color w:val="000000"/>
        </w:rPr>
      </w:pPr>
    </w:p>
    <w:p w:rsidR="00B857D4" w:rsidRPr="005C6FBF" w:rsidRDefault="00FF77B9">
      <w:pPr>
        <w:ind w:firstLineChars="200" w:firstLine="560"/>
        <w:jc w:val="center"/>
        <w:rPr>
          <w:color w:val="000000"/>
        </w:rPr>
      </w:pPr>
      <w:r w:rsidRPr="005C6FBF">
        <w:rPr>
          <w:noProof/>
          <w:color w:val="000000"/>
        </w:rPr>
        <w:drawing>
          <wp:inline distT="0" distB="0" distL="114300" distR="114300">
            <wp:extent cx="3257550" cy="2517645"/>
            <wp:effectExtent l="19050" t="0" r="0" b="0"/>
            <wp:docPr id="25" name="Изображение 25" descr="Натяжение кран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 25" descr="Натяжение краном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51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0D4" w:rsidRDefault="006150D4" w:rsidP="00DC6E88">
      <w:pPr>
        <w:widowControl w:val="0"/>
        <w:tabs>
          <w:tab w:val="left" w:pos="0"/>
        </w:tabs>
        <w:spacing w:afterLines="50"/>
        <w:ind w:firstLineChars="200" w:firstLine="560"/>
        <w:jc w:val="center"/>
        <w:rPr>
          <w:color w:val="000000"/>
        </w:rPr>
      </w:pPr>
    </w:p>
    <w:p w:rsidR="00B857D4" w:rsidRDefault="00FF77B9" w:rsidP="006150D4">
      <w:pPr>
        <w:widowControl w:val="0"/>
        <w:tabs>
          <w:tab w:val="left" w:pos="0"/>
        </w:tabs>
        <w:ind w:firstLineChars="200" w:firstLine="560"/>
        <w:jc w:val="center"/>
        <w:rPr>
          <w:color w:val="000000"/>
        </w:rPr>
      </w:pPr>
      <w:r w:rsidRPr="005C6FBF">
        <w:rPr>
          <w:color w:val="000000"/>
        </w:rPr>
        <w:t>Рисунок</w:t>
      </w:r>
      <w:r w:rsidRPr="005C6FBF">
        <w:t xml:space="preserve"> 1</w:t>
      </w:r>
      <w:r w:rsidR="001D0F15">
        <w:t>4</w:t>
      </w:r>
      <w:r w:rsidRPr="005C6FBF">
        <w:rPr>
          <w:color w:val="000000"/>
        </w:rPr>
        <w:t xml:space="preserve"> </w:t>
      </w:r>
      <w:r w:rsidRPr="005C6FBF">
        <w:t xml:space="preserve">– </w:t>
      </w:r>
      <w:r w:rsidRPr="005C6FBF">
        <w:rPr>
          <w:color w:val="000000"/>
        </w:rPr>
        <w:t xml:space="preserve">Натяжение </w:t>
      </w:r>
      <w:r w:rsidR="00DC38C4">
        <w:rPr>
          <w:color w:val="000000"/>
        </w:rPr>
        <w:t>обвязок</w:t>
      </w:r>
      <w:r w:rsidR="00831389">
        <w:rPr>
          <w:color w:val="000000"/>
        </w:rPr>
        <w:t xml:space="preserve"> подъ</w:t>
      </w:r>
      <w:r w:rsidR="006150D4">
        <w:rPr>
          <w:color w:val="000000"/>
        </w:rPr>
        <w:t>е</w:t>
      </w:r>
      <w:r w:rsidR="00831389">
        <w:rPr>
          <w:color w:val="000000"/>
        </w:rPr>
        <w:t>мным сооружением</w:t>
      </w:r>
    </w:p>
    <w:p w:rsidR="006150D4" w:rsidRPr="005C6FBF" w:rsidRDefault="006150D4" w:rsidP="006150D4">
      <w:pPr>
        <w:widowControl w:val="0"/>
        <w:tabs>
          <w:tab w:val="left" w:pos="0"/>
        </w:tabs>
        <w:ind w:firstLineChars="200" w:firstLine="560"/>
        <w:jc w:val="center"/>
        <w:rPr>
          <w:color w:val="000000"/>
        </w:rPr>
      </w:pPr>
    </w:p>
    <w:p w:rsidR="00B857D4" w:rsidRPr="005C6FBF" w:rsidRDefault="00FF77B9" w:rsidP="006150D4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bookmarkStart w:id="14" w:name="_Hlk162621872"/>
      <w:r w:rsidRPr="005C6FBF">
        <w:rPr>
          <w:color w:val="000000"/>
        </w:rPr>
        <w:t xml:space="preserve">Контроль силы натяжения </w:t>
      </w:r>
      <w:r w:rsidR="00DC38C4">
        <w:rPr>
          <w:color w:val="000000"/>
        </w:rPr>
        <w:t>обвязок</w:t>
      </w:r>
      <w:r w:rsidRPr="005C6FBF">
        <w:rPr>
          <w:color w:val="000000"/>
        </w:rPr>
        <w:t xml:space="preserve"> производить под действием усилия </w:t>
      </w:r>
      <w:r w:rsidRPr="005C6FBF">
        <w:rPr>
          <w:color w:val="000000"/>
          <w:lang w:val="en-US"/>
        </w:rPr>
        <w:t>F</w:t>
      </w:r>
      <w:r w:rsidRPr="005C6FBF">
        <w:rPr>
          <w:color w:val="000000"/>
        </w:rPr>
        <w:t xml:space="preserve">=20 кгс, приложенного в середине бокового (вертикального) участка ленты перпендикулярно проверяемой ленты. Прогиб ленты </w:t>
      </w:r>
      <w:r w:rsidRPr="005C6FBF">
        <w:rPr>
          <w:color w:val="000000"/>
          <w:lang w:val="en-US"/>
        </w:rPr>
        <w:t>S</w:t>
      </w:r>
      <w:r w:rsidRPr="005C6FBF">
        <w:rPr>
          <w:color w:val="000000"/>
        </w:rPr>
        <w:t xml:space="preserve"> не должен превышать 0,00</w:t>
      </w:r>
      <w:r w:rsidR="001E48C7">
        <w:rPr>
          <w:color w:val="000000"/>
        </w:rPr>
        <w:t>29</w:t>
      </w:r>
      <w:r w:rsidRPr="005C6FBF">
        <w:rPr>
          <w:color w:val="000000"/>
        </w:rPr>
        <w:t xml:space="preserve"> длины контролируемого участка ленты </w:t>
      </w:r>
      <w:r w:rsidRPr="005C6FBF">
        <w:rPr>
          <w:color w:val="000000"/>
          <w:lang w:val="en-US"/>
        </w:rPr>
        <w:t>L</w:t>
      </w:r>
      <w:r w:rsidRPr="005C6FBF">
        <w:rPr>
          <w:color w:val="000000"/>
        </w:rPr>
        <w:t xml:space="preserve"> (рис. 1</w:t>
      </w:r>
      <w:r w:rsidR="001D0F15">
        <w:rPr>
          <w:color w:val="000000"/>
        </w:rPr>
        <w:t>5</w:t>
      </w:r>
      <w:r w:rsidRPr="005C6FBF">
        <w:rPr>
          <w:color w:val="000000"/>
        </w:rPr>
        <w:t xml:space="preserve">). Где </w:t>
      </w:r>
      <w:r w:rsidRPr="005C6FBF">
        <w:rPr>
          <w:color w:val="000000"/>
          <w:lang w:val="en-US"/>
        </w:rPr>
        <w:t>L</w:t>
      </w:r>
      <w:r w:rsidRPr="005C6FBF">
        <w:rPr>
          <w:color w:val="000000"/>
        </w:rPr>
        <w:t xml:space="preserve"> - наименьшее расстояние между точками касания ленты с плитой и стоечной скобой платформы.</w:t>
      </w:r>
    </w:p>
    <w:bookmarkEnd w:id="14"/>
    <w:p w:rsidR="00B857D4" w:rsidRPr="005C6FBF" w:rsidRDefault="00FF77B9">
      <w:pPr>
        <w:widowControl w:val="0"/>
        <w:tabs>
          <w:tab w:val="left" w:pos="0"/>
        </w:tabs>
        <w:ind w:firstLineChars="200" w:firstLine="560"/>
        <w:jc w:val="center"/>
        <w:rPr>
          <w:color w:val="000000"/>
        </w:rPr>
      </w:pPr>
      <w:r w:rsidRPr="005C6FBF">
        <w:rPr>
          <w:noProof/>
          <w:color w:val="000000"/>
        </w:rPr>
        <w:drawing>
          <wp:inline distT="0" distB="0" distL="114300" distR="114300">
            <wp:extent cx="2901950" cy="2018665"/>
            <wp:effectExtent l="0" t="0" r="0" b="635"/>
            <wp:docPr id="24" name="Изображение 276" descr="\\server\Общие\Конструкторский отдел\Входящие\Зиновьев\МТУ\МТУ жб плиты\Файлы\контрольнатяжения.pngконтрольнат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Изображение 276" descr="\\server\Общие\Конструкторский отдел\Входящие\Зиновьев\МТУ\МТУ жб плиты\Файлы\контрольнатяжения.pngконтрольнатяжения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6537" cy="202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7D4" w:rsidRDefault="00FF77B9" w:rsidP="00C42682">
      <w:pPr>
        <w:widowControl w:val="0"/>
        <w:tabs>
          <w:tab w:val="left" w:pos="0"/>
        </w:tabs>
        <w:ind w:firstLineChars="200" w:firstLine="560"/>
        <w:jc w:val="center"/>
        <w:rPr>
          <w:color w:val="000000"/>
        </w:rPr>
      </w:pPr>
      <w:r w:rsidRPr="005C6FBF">
        <w:rPr>
          <w:color w:val="000000"/>
        </w:rPr>
        <w:t>Рисунок</w:t>
      </w:r>
      <w:r w:rsidRPr="005C6FBF">
        <w:t xml:space="preserve"> 1</w:t>
      </w:r>
      <w:r w:rsidR="001D0F15">
        <w:t>5</w:t>
      </w:r>
      <w:r w:rsidRPr="005C6FBF">
        <w:rPr>
          <w:color w:val="000000"/>
        </w:rPr>
        <w:t xml:space="preserve"> </w:t>
      </w:r>
      <w:r w:rsidRPr="005C6FBF">
        <w:t xml:space="preserve">– </w:t>
      </w:r>
      <w:r w:rsidRPr="005C6FBF">
        <w:rPr>
          <w:color w:val="000000"/>
        </w:rPr>
        <w:t xml:space="preserve">Контроль натяжения </w:t>
      </w:r>
      <w:r w:rsidR="00DC38C4">
        <w:rPr>
          <w:color w:val="000000"/>
        </w:rPr>
        <w:t>обвязок</w:t>
      </w:r>
    </w:p>
    <w:p w:rsidR="00C42682" w:rsidRPr="006150D4" w:rsidRDefault="00C42682" w:rsidP="006150D4">
      <w:pPr>
        <w:widowControl w:val="0"/>
        <w:tabs>
          <w:tab w:val="left" w:pos="0"/>
        </w:tabs>
        <w:ind w:firstLineChars="200" w:firstLine="560"/>
        <w:rPr>
          <w:color w:val="000000"/>
        </w:rPr>
      </w:pPr>
    </w:p>
    <w:p w:rsidR="00466F4C" w:rsidRPr="005C6FBF" w:rsidRDefault="00466F4C" w:rsidP="006150D4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r w:rsidRPr="005C6FBF">
        <w:rPr>
          <w:color w:val="000000"/>
        </w:rPr>
        <w:t xml:space="preserve">Каждый остаточный конец лент </w:t>
      </w:r>
      <w:r w:rsidR="00DC38C4">
        <w:rPr>
          <w:color w:val="000000"/>
        </w:rPr>
        <w:t>обвязок</w:t>
      </w:r>
      <w:r w:rsidRPr="005C6FBF">
        <w:rPr>
          <w:color w:val="000000"/>
        </w:rPr>
        <w:t xml:space="preserve"> фиксировать к основной ленте </w:t>
      </w:r>
      <w:bookmarkStart w:id="15" w:name="_Hlk162365390"/>
      <w:r w:rsidRPr="005C6FBF">
        <w:rPr>
          <w:color w:val="000000"/>
        </w:rPr>
        <w:t>проволокой диаметром (0,6-</w:t>
      </w:r>
      <w:r w:rsidR="008C73E8">
        <w:rPr>
          <w:color w:val="000000"/>
        </w:rPr>
        <w:t>2</w:t>
      </w:r>
      <w:r w:rsidRPr="005C6FBF">
        <w:rPr>
          <w:color w:val="000000"/>
        </w:rPr>
        <w:t xml:space="preserve">,0) мм ГОСТ 3282-74 или пластиковыми (нейлоновыми) кабельными стяжками по ГОСТ Р МЭК 62275-2015 </w:t>
      </w:r>
      <w:bookmarkEnd w:id="15"/>
      <w:r w:rsidRPr="005C6FBF">
        <w:rPr>
          <w:color w:val="000000"/>
        </w:rPr>
        <w:t>диной не менее 150 мм или увязать одним или несколькими узлами, для исключения свободного положения. Допускается незафиксированный свободный участок ленты длиной не более 200 мм.</w:t>
      </w:r>
    </w:p>
    <w:p w:rsidR="006150D4" w:rsidRDefault="00FF77B9" w:rsidP="006150D4">
      <w:pPr>
        <w:numPr>
          <w:ilvl w:val="1"/>
          <w:numId w:val="1"/>
        </w:numPr>
        <w:tabs>
          <w:tab w:val="clear" w:pos="567"/>
        </w:tabs>
        <w:ind w:firstLineChars="253" w:firstLine="708"/>
        <w:jc w:val="both"/>
        <w:rPr>
          <w:color w:val="000000"/>
        </w:rPr>
      </w:pPr>
      <w:bookmarkStart w:id="16" w:name="_Hlk162621909"/>
      <w:r w:rsidRPr="005C6FBF">
        <w:rPr>
          <w:color w:val="000000"/>
        </w:rPr>
        <w:t xml:space="preserve">Текстильные крепления </w:t>
      </w:r>
      <w:r w:rsidR="00CE724C">
        <w:rPr>
          <w:color w:val="000000"/>
        </w:rPr>
        <w:t>МВ КТБ4 5,0/9000-3300</w:t>
      </w:r>
      <w:r w:rsidRPr="005C6FBF">
        <w:rPr>
          <w:color w:val="000000"/>
        </w:rPr>
        <w:t xml:space="preserve">, </w:t>
      </w:r>
      <w:r w:rsidR="007D4E85" w:rsidRPr="005C6FBF">
        <w:rPr>
          <w:color w:val="000000"/>
        </w:rPr>
        <w:t>МВ КТБ4 5,0/13000-3300</w:t>
      </w:r>
      <w:r w:rsidRPr="005C6FBF">
        <w:rPr>
          <w:color w:val="000000"/>
        </w:rPr>
        <w:t xml:space="preserve"> являются </w:t>
      </w:r>
      <w:r w:rsidR="00DC38C4">
        <w:rPr>
          <w:color w:val="000000"/>
        </w:rPr>
        <w:t>обвязка</w:t>
      </w:r>
      <w:r w:rsidRPr="005C6FBF">
        <w:rPr>
          <w:color w:val="000000"/>
        </w:rPr>
        <w:t>ми однократного применения.</w:t>
      </w:r>
    </w:p>
    <w:p w:rsidR="006150D4" w:rsidRDefault="006150D4">
      <w:pPr>
        <w:rPr>
          <w:color w:val="000000"/>
        </w:rPr>
      </w:pPr>
      <w:r>
        <w:rPr>
          <w:color w:val="000000"/>
        </w:rPr>
        <w:br w:type="page"/>
      </w:r>
    </w:p>
    <w:bookmarkEnd w:id="16"/>
    <w:p w:rsidR="00B857D4" w:rsidRPr="002764E4" w:rsidRDefault="00FF77B9" w:rsidP="00C42682">
      <w:pPr>
        <w:widowControl w:val="0"/>
        <w:numPr>
          <w:ilvl w:val="0"/>
          <w:numId w:val="1"/>
        </w:numPr>
        <w:tabs>
          <w:tab w:val="clear" w:pos="425"/>
          <w:tab w:val="left" w:pos="993"/>
        </w:tabs>
        <w:ind w:left="0" w:firstLineChars="253" w:firstLine="711"/>
        <w:jc w:val="both"/>
        <w:rPr>
          <w:rFonts w:cs="Times New Roman"/>
          <w:b/>
          <w:bCs/>
        </w:rPr>
      </w:pPr>
      <w:r w:rsidRPr="002764E4">
        <w:rPr>
          <w:b/>
          <w:bCs/>
          <w:color w:val="000000"/>
        </w:rPr>
        <w:lastRenderedPageBreak/>
        <w:t>Ответственность</w:t>
      </w:r>
      <w:r w:rsidRPr="002764E4">
        <w:rPr>
          <w:rFonts w:cs="Times New Roman"/>
          <w:b/>
          <w:bCs/>
        </w:rPr>
        <w:t xml:space="preserve"> грузоотправителя</w:t>
      </w:r>
    </w:p>
    <w:p w:rsidR="00931396" w:rsidRPr="006150D4" w:rsidRDefault="00931396" w:rsidP="00C42682">
      <w:pPr>
        <w:widowControl w:val="0"/>
        <w:tabs>
          <w:tab w:val="left" w:pos="425"/>
        </w:tabs>
        <w:ind w:left="708"/>
        <w:jc w:val="both"/>
        <w:rPr>
          <w:rFonts w:cs="Times New Roman"/>
          <w:sz w:val="24"/>
          <w:szCs w:val="24"/>
        </w:rPr>
      </w:pPr>
    </w:p>
    <w:p w:rsidR="00931396" w:rsidRPr="008B7D8A" w:rsidRDefault="00931396" w:rsidP="00C42682">
      <w:pPr>
        <w:widowControl w:val="0"/>
        <w:tabs>
          <w:tab w:val="left" w:pos="851"/>
        </w:tabs>
        <w:autoSpaceDE w:val="0"/>
        <w:autoSpaceDN w:val="0"/>
        <w:adjustRightInd w:val="0"/>
        <w:ind w:right="73" w:firstLineChars="200" w:firstLine="560"/>
        <w:rPr>
          <w:sz w:val="24"/>
          <w:szCs w:val="24"/>
        </w:rPr>
      </w:pPr>
      <w:r w:rsidRPr="008B7D8A">
        <w:rPr>
          <w:color w:val="000000"/>
        </w:rPr>
        <w:t>Грузоотправитель несет ответственность за:</w:t>
      </w:r>
    </w:p>
    <w:p w:rsidR="00931396" w:rsidRPr="005F3D44" w:rsidRDefault="00931396" w:rsidP="00C42682">
      <w:pPr>
        <w:pStyle w:val="af5"/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Chars="200" w:firstLine="560"/>
        <w:jc w:val="both"/>
        <w:rPr>
          <w:color w:val="000000"/>
        </w:rPr>
      </w:pPr>
      <w:r w:rsidRPr="005F3D44">
        <w:rPr>
          <w:color w:val="000000"/>
        </w:rPr>
        <w:t>подготовку вагона к перевозке;</w:t>
      </w:r>
    </w:p>
    <w:p w:rsidR="00931396" w:rsidRPr="005F3D44" w:rsidRDefault="00931396" w:rsidP="00C42682">
      <w:pPr>
        <w:pStyle w:val="af5"/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right="75" w:firstLineChars="200" w:firstLine="560"/>
        <w:jc w:val="both"/>
        <w:rPr>
          <w:sz w:val="24"/>
          <w:szCs w:val="24"/>
        </w:rPr>
      </w:pPr>
      <w:r w:rsidRPr="005F3D44">
        <w:rPr>
          <w:color w:val="000000"/>
        </w:rPr>
        <w:t>подготовку груза таким образом, чтобы обеспечить безопасность движения поездов и сохранность перевозимого груза согласно пункту 5.1 главы 1 ТУ</w:t>
      </w:r>
      <w:r>
        <w:rPr>
          <w:color w:val="000000"/>
        </w:rPr>
        <w:t xml:space="preserve"> № ЦМ-943</w:t>
      </w:r>
      <w:r w:rsidRPr="005F3D44">
        <w:rPr>
          <w:color w:val="000000"/>
        </w:rPr>
        <w:t>;</w:t>
      </w:r>
    </w:p>
    <w:p w:rsidR="00931396" w:rsidRPr="005F3D44" w:rsidRDefault="00931396" w:rsidP="00C42682">
      <w:pPr>
        <w:pStyle w:val="af5"/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right="73" w:firstLineChars="200" w:firstLine="560"/>
        <w:jc w:val="both"/>
        <w:rPr>
          <w:sz w:val="24"/>
          <w:szCs w:val="24"/>
        </w:rPr>
      </w:pPr>
      <w:r w:rsidRPr="005F3D44">
        <w:rPr>
          <w:color w:val="000000"/>
        </w:rPr>
        <w:t>соблюдение требований ГОСТ 22235-2010 «Вагоны грузовые магистральных железных дорог колеи 1520 мм. Общие требования по обеспечению сохранности при производстве погрузо-разгрузочных и маневровых работ»;</w:t>
      </w:r>
    </w:p>
    <w:p w:rsidR="00931396" w:rsidRPr="005F3D44" w:rsidRDefault="00931396" w:rsidP="00C42682">
      <w:pPr>
        <w:pStyle w:val="af5"/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right="73" w:firstLineChars="200" w:firstLine="560"/>
        <w:jc w:val="both"/>
        <w:rPr>
          <w:sz w:val="24"/>
          <w:szCs w:val="24"/>
        </w:rPr>
      </w:pPr>
      <w:r w:rsidRPr="005F3D44">
        <w:rPr>
          <w:color w:val="000000"/>
        </w:rPr>
        <w:t>правильное размещение и надежное закрепление груза в соответствии с требованиями настоящих МТУ, главы 1 ТУ</w:t>
      </w:r>
      <w:r>
        <w:rPr>
          <w:color w:val="000000"/>
        </w:rPr>
        <w:t xml:space="preserve"> № ЦМ-943</w:t>
      </w:r>
      <w:r w:rsidR="00A42AA5">
        <w:rPr>
          <w:color w:val="000000"/>
        </w:rPr>
        <w:t>;</w:t>
      </w:r>
    </w:p>
    <w:p w:rsidR="00931396" w:rsidRPr="005F3D44" w:rsidRDefault="00931396" w:rsidP="00C42682">
      <w:pPr>
        <w:pStyle w:val="af5"/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right="73" w:firstLineChars="200" w:firstLine="560"/>
        <w:jc w:val="both"/>
        <w:rPr>
          <w:sz w:val="24"/>
          <w:szCs w:val="24"/>
        </w:rPr>
      </w:pPr>
      <w:r w:rsidRPr="005F3D44">
        <w:rPr>
          <w:color w:val="000000"/>
        </w:rPr>
        <w:t>соответствие применяемых средств крепления тем, которые предусмотрены настоящим МТУ, требованиям ТУ</w:t>
      </w:r>
      <w:r>
        <w:rPr>
          <w:color w:val="000000"/>
        </w:rPr>
        <w:t xml:space="preserve"> № ЦМ-943</w:t>
      </w:r>
      <w:r w:rsidRPr="005F3D44">
        <w:rPr>
          <w:color w:val="000000"/>
        </w:rPr>
        <w:t>;</w:t>
      </w:r>
    </w:p>
    <w:p w:rsidR="00931396" w:rsidRDefault="00931396" w:rsidP="00C42682">
      <w:pPr>
        <w:pStyle w:val="af5"/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right="73" w:firstLineChars="200" w:firstLine="560"/>
        <w:jc w:val="both"/>
        <w:rPr>
          <w:color w:val="000000"/>
        </w:rPr>
      </w:pPr>
      <w:r w:rsidRPr="005F3D44">
        <w:rPr>
          <w:color w:val="000000"/>
        </w:rPr>
        <w:t xml:space="preserve">указанные габаритные размеры, массу и расположение центра </w:t>
      </w:r>
      <w:r w:rsidR="006150D4">
        <w:rPr>
          <w:color w:val="000000"/>
        </w:rPr>
        <w:t xml:space="preserve">       </w:t>
      </w:r>
      <w:r w:rsidRPr="005F3D44">
        <w:rPr>
          <w:color w:val="000000"/>
        </w:rPr>
        <w:t>тяжести груза.</w:t>
      </w:r>
    </w:p>
    <w:p w:rsidR="00C42682" w:rsidRDefault="00C42682" w:rsidP="00C42682">
      <w:pPr>
        <w:pStyle w:val="af5"/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left="560" w:right="73"/>
        <w:jc w:val="both"/>
        <w:rPr>
          <w:color w:val="000000"/>
        </w:rPr>
      </w:pPr>
    </w:p>
    <w:p w:rsidR="00C42682" w:rsidRPr="005F3D44" w:rsidRDefault="00C42682" w:rsidP="00C42682">
      <w:pPr>
        <w:pStyle w:val="af5"/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left="560" w:right="73"/>
        <w:jc w:val="center"/>
        <w:rPr>
          <w:color w:val="000000"/>
        </w:rPr>
      </w:pPr>
      <w:r>
        <w:rPr>
          <w:color w:val="000000"/>
        </w:rPr>
        <w:t>________________</w:t>
      </w:r>
    </w:p>
    <w:p w:rsidR="00B857D4" w:rsidRDefault="00B857D4" w:rsidP="00931396">
      <w:pPr>
        <w:pStyle w:val="af5"/>
        <w:tabs>
          <w:tab w:val="left" w:pos="0"/>
        </w:tabs>
        <w:ind w:left="0" w:firstLineChars="253" w:firstLine="708"/>
        <w:jc w:val="both"/>
      </w:pPr>
    </w:p>
    <w:sectPr w:rsidR="00B857D4" w:rsidSect="007B5AFD">
      <w:headerReference w:type="default" r:id="rId36"/>
      <w:footerReference w:type="default" r:id="rId37"/>
      <w:pgSz w:w="11906" w:h="16838"/>
      <w:pgMar w:top="1134" w:right="851" w:bottom="1418" w:left="1418" w:header="454" w:footer="70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956" w:rsidRDefault="00462956">
      <w:r>
        <w:separator/>
      </w:r>
    </w:p>
  </w:endnote>
  <w:endnote w:type="continuationSeparator" w:id="0">
    <w:p w:rsidR="00462956" w:rsidRDefault="00462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02" type="#_x0000_t202" style="position:absolute;margin-left:0;margin-top:794pt;width:132pt;height:112pt;z-index:251659264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DC6E88" w:rsidRDefault="00DC6E88" w:rsidP="00DC6E88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DC6E88" w:rsidRPr="00DC6E88" w:rsidRDefault="00DC6E88" w:rsidP="00DC6E88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51201" type="#_x0000_t202" style="position:absolute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DC6E88" w:rsidRDefault="00DC6E88" w:rsidP="00DC6E88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DC6E88" w:rsidRPr="00DC6E88" w:rsidRDefault="00DC6E88" w:rsidP="00DC6E88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wrap anchorx="page" anchory="page"/>
          <w10:anchorlock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2" o:spid="_x0000_s51203" type="#_x0000_t202" style="position:absolute;margin-left:0;margin-top:547pt;width:132pt;height:112pt;z-index:251660288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DC6E88" w:rsidRDefault="00DC6E88" w:rsidP="00DC6E88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DC6E88" w:rsidRPr="00DC6E88" w:rsidRDefault="00DC6E88" w:rsidP="00DC6E88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anchorlock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3" o:spid="_x0000_s51204" type="#_x0000_t202" style="position:absolute;margin-left:0;margin-top:794pt;width:132pt;height:112pt;z-index:251661312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DC6E88" w:rsidRDefault="00DC6E88" w:rsidP="00DC6E88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DC6E88" w:rsidRPr="00DC6E88" w:rsidRDefault="00DC6E88" w:rsidP="00DC6E88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anchorlock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4" o:spid="_x0000_s51205" type="#_x0000_t202" style="position:absolute;margin-left:0;margin-top:547pt;width:132pt;height:112pt;z-index:251662336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DC6E88" w:rsidRDefault="00DC6E88" w:rsidP="00DC6E88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DC6E88" w:rsidRPr="00DC6E88" w:rsidRDefault="00DC6E88" w:rsidP="00DC6E88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anchorlock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f1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5" o:spid="_x0000_s51206" type="#_x0000_t202" style="position:absolute;margin-left:0;margin-top:794pt;width:132pt;height:112pt;z-index:25166336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DC6E88" w:rsidRDefault="00DC6E88" w:rsidP="00DC6E88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DC6E88" w:rsidRPr="00DC6E88" w:rsidRDefault="00DC6E88" w:rsidP="00DC6E88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C6E88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956" w:rsidRDefault="00462956">
      <w:r>
        <w:separator/>
      </w:r>
    </w:p>
  </w:footnote>
  <w:footnote w:type="continuationSeparator" w:id="0">
    <w:p w:rsidR="00462956" w:rsidRDefault="00462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4837641"/>
      <w:docPartObj>
        <w:docPartGallery w:val="Page Numbers (Top of Page)"/>
        <w:docPartUnique/>
      </w:docPartObj>
    </w:sdtPr>
    <w:sdtContent>
      <w:p w:rsidR="007B29F2" w:rsidRDefault="004B4261" w:rsidP="007B29F2">
        <w:pPr>
          <w:pStyle w:val="ad"/>
          <w:jc w:val="center"/>
        </w:pPr>
        <w:r>
          <w:fldChar w:fldCharType="begin"/>
        </w:r>
        <w:r w:rsidR="007B29F2">
          <w:instrText>PAGE   \* MERGEFORMAT</w:instrText>
        </w:r>
        <w:r>
          <w:fldChar w:fldCharType="separate"/>
        </w:r>
        <w:r w:rsidR="00C8203E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88" w:rsidRDefault="00DC6E88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6462827"/>
      <w:docPartObj>
        <w:docPartGallery w:val="Page Numbers (Top of Page)"/>
        <w:docPartUnique/>
      </w:docPartObj>
    </w:sdtPr>
    <w:sdtContent>
      <w:p w:rsidR="00DC6E88" w:rsidRDefault="00DC6E88" w:rsidP="007B29F2">
        <w:pPr>
          <w:pStyle w:val="ad"/>
          <w:jc w:val="center"/>
        </w:pPr>
        <w:fldSimple w:instr="PAGE   \* MERGEFORMAT">
          <w:r w:rsidR="00C8203E">
            <w:rPr>
              <w:noProof/>
            </w:rPr>
            <w:t>8</w:t>
          </w:r>
        </w:fldSimple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6462826"/>
      <w:docPartObj>
        <w:docPartGallery w:val="Page Numbers (Top of Page)"/>
        <w:docPartUnique/>
      </w:docPartObj>
    </w:sdtPr>
    <w:sdtContent>
      <w:p w:rsidR="00DC6E88" w:rsidRDefault="00DC6E88" w:rsidP="007B29F2">
        <w:pPr>
          <w:pStyle w:val="ad"/>
          <w:jc w:val="center"/>
        </w:pPr>
        <w:fldSimple w:instr="PAGE   \* MERGEFORMAT">
          <w:r w:rsidR="00C8203E">
            <w:rPr>
              <w:noProof/>
            </w:rPr>
            <w:t>10</w:t>
          </w:r>
        </w:fldSimple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6462825"/>
      <w:docPartObj>
        <w:docPartGallery w:val="Page Numbers (Top of Page)"/>
        <w:docPartUnique/>
      </w:docPartObj>
    </w:sdtPr>
    <w:sdtContent>
      <w:p w:rsidR="00DC6E88" w:rsidRDefault="00DC6E88" w:rsidP="007B29F2">
        <w:pPr>
          <w:pStyle w:val="ad"/>
          <w:jc w:val="center"/>
        </w:pPr>
        <w:fldSimple w:instr="PAGE   \* MERGEFORMAT">
          <w:r w:rsidR="00C8203E">
            <w:rPr>
              <w:noProof/>
            </w:rPr>
            <w:t>11</w:t>
          </w:r>
        </w:fldSimple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6462824"/>
      <w:docPartObj>
        <w:docPartGallery w:val="Page Numbers (Top of Page)"/>
        <w:docPartUnique/>
      </w:docPartObj>
    </w:sdtPr>
    <w:sdtContent>
      <w:p w:rsidR="00DC6E88" w:rsidRDefault="00DC6E88" w:rsidP="007B29F2">
        <w:pPr>
          <w:pStyle w:val="ad"/>
          <w:jc w:val="center"/>
        </w:pPr>
        <w:fldSimple w:instr="PAGE   \* MERGEFORMAT">
          <w:r w:rsidR="00C8203E">
            <w:rPr>
              <w:noProof/>
            </w:rPr>
            <w:t>18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60B5EF"/>
    <w:multiLevelType w:val="singleLevel"/>
    <w:tmpl w:val="A160B5EF"/>
    <w:lvl w:ilvl="0">
      <w:start w:val="1"/>
      <w:numFmt w:val="bullet"/>
      <w:lvlText w:val="-"/>
      <w:lvlJc w:val="left"/>
      <w:pPr>
        <w:tabs>
          <w:tab w:val="left" w:pos="420"/>
        </w:tabs>
        <w:ind w:left="420" w:hanging="420"/>
      </w:pPr>
      <w:rPr>
        <w:rFonts w:ascii="Calibri" w:hAnsi="Calibri" w:cs="Calibri" w:hint="default"/>
      </w:rPr>
    </w:lvl>
  </w:abstractNum>
  <w:abstractNum w:abstractNumId="1">
    <w:nsid w:val="EAA237A4"/>
    <w:multiLevelType w:val="singleLevel"/>
    <w:tmpl w:val="EAA237A4"/>
    <w:lvl w:ilvl="0">
      <w:start w:val="1"/>
      <w:numFmt w:val="decimal"/>
      <w:suff w:val="space"/>
      <w:lvlText w:val="%1-"/>
      <w:lvlJc w:val="left"/>
    </w:lvl>
  </w:abstractNum>
  <w:abstractNum w:abstractNumId="2">
    <w:nsid w:val="EF35A1C5"/>
    <w:multiLevelType w:val="multilevel"/>
    <w:tmpl w:val="D7E0323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0" w:firstLine="0"/>
      </w:pPr>
      <w:rPr>
        <w:rFonts w:ascii="Times New Roman" w:hAnsi="Times New Roman" w:cs="Times New Roman" w:hint="default"/>
        <w:i w:val="0"/>
        <w:iCs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  <w:i w:val="0"/>
        <w:i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3">
    <w:nsid w:val="1050050F"/>
    <w:multiLevelType w:val="hybridMultilevel"/>
    <w:tmpl w:val="82C4FF7A"/>
    <w:lvl w:ilvl="0" w:tplc="0D225132">
      <w:start w:val="1"/>
      <w:numFmt w:val="bullet"/>
      <w:lvlText w:val="−"/>
      <w:lvlJc w:val="left"/>
      <w:pPr>
        <w:ind w:left="12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4">
    <w:nsid w:val="2C1976F4"/>
    <w:multiLevelType w:val="multilevel"/>
    <w:tmpl w:val="5C1A51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0" w:firstLine="0"/>
      </w:pPr>
      <w:rPr>
        <w:rFonts w:ascii="Times New Roman" w:hAnsi="Times New Roman" w:cs="Times New Roman" w:hint="default"/>
        <w:i w:val="0"/>
        <w:iCs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5">
    <w:nsid w:val="400B7A2D"/>
    <w:multiLevelType w:val="singleLevel"/>
    <w:tmpl w:val="0D225132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4DD65931"/>
    <w:multiLevelType w:val="hybridMultilevel"/>
    <w:tmpl w:val="E6E0D28E"/>
    <w:lvl w:ilvl="0" w:tplc="0D225132">
      <w:start w:val="1"/>
      <w:numFmt w:val="bullet"/>
      <w:lvlText w:val="−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4E6D6ED0"/>
    <w:multiLevelType w:val="multilevel"/>
    <w:tmpl w:val="5C1A51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0" w:firstLine="0"/>
      </w:pPr>
      <w:rPr>
        <w:rFonts w:ascii="Times New Roman" w:hAnsi="Times New Roman" w:cs="Times New Roman" w:hint="default"/>
        <w:i w:val="0"/>
        <w:iCs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8">
    <w:nsid w:val="5B6D3F5B"/>
    <w:multiLevelType w:val="hybridMultilevel"/>
    <w:tmpl w:val="70F6EDF0"/>
    <w:lvl w:ilvl="0" w:tplc="0D22513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1A51E4"/>
    <w:multiLevelType w:val="multilevel"/>
    <w:tmpl w:val="5C1A51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0" w:firstLine="0"/>
      </w:pPr>
      <w:rPr>
        <w:rFonts w:ascii="Times New Roman" w:hAnsi="Times New Roman" w:cs="Times New Roman" w:hint="default"/>
        <w:i w:val="0"/>
        <w:iCs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10">
    <w:nsid w:val="60852109"/>
    <w:multiLevelType w:val="hybridMultilevel"/>
    <w:tmpl w:val="3B0A59B8"/>
    <w:lvl w:ilvl="0" w:tplc="4EE4D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7957B8"/>
    <w:multiLevelType w:val="multilevel"/>
    <w:tmpl w:val="6E7957B8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2">
    <w:nsid w:val="770552F7"/>
    <w:multiLevelType w:val="multilevel"/>
    <w:tmpl w:val="1D9C61B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76A6F8A"/>
    <w:multiLevelType w:val="hybridMultilevel"/>
    <w:tmpl w:val="FF0AA566"/>
    <w:lvl w:ilvl="0" w:tplc="F8B863BE">
      <w:start w:val="3"/>
      <w:numFmt w:val="decimal"/>
      <w:lvlText w:val="%1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11"/>
  </w:num>
  <w:num w:numId="6">
    <w:abstractNumId w:val="13"/>
  </w:num>
  <w:num w:numId="7">
    <w:abstractNumId w:val="4"/>
  </w:num>
  <w:num w:numId="8">
    <w:abstractNumId w:val="12"/>
  </w:num>
  <w:num w:numId="9">
    <w:abstractNumId w:val="7"/>
  </w:num>
  <w:num w:numId="10">
    <w:abstractNumId w:val="2"/>
  </w:num>
  <w:num w:numId="11">
    <w:abstractNumId w:val="3"/>
  </w:num>
  <w:num w:numId="12">
    <w:abstractNumId w:val="10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Va2OtH29DxaZA0KARmVN8S/dwr0=" w:salt="oPCmDhcf/yg26BsjBGZU0g=="/>
  <w:defaultTabStop w:val="567"/>
  <w:noPunctuationKerning/>
  <w:characterSpacingControl w:val="doNotCompress"/>
  <w:hdrShapeDefaults>
    <o:shapedefaults v:ext="edit" spidmax="52226"/>
    <o:shapelayout v:ext="edit">
      <o:idmap v:ext="edit" data="50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2273F"/>
    <w:rsid w:val="00021813"/>
    <w:rsid w:val="00030BF1"/>
    <w:rsid w:val="0003759D"/>
    <w:rsid w:val="00050DAA"/>
    <w:rsid w:val="00052B1D"/>
    <w:rsid w:val="0005705D"/>
    <w:rsid w:val="000666C9"/>
    <w:rsid w:val="00074B7A"/>
    <w:rsid w:val="00084140"/>
    <w:rsid w:val="00086ACD"/>
    <w:rsid w:val="00095B1D"/>
    <w:rsid w:val="000A0CFA"/>
    <w:rsid w:val="000C39E7"/>
    <w:rsid w:val="000D0F4C"/>
    <w:rsid w:val="000D394B"/>
    <w:rsid w:val="000E29CB"/>
    <w:rsid w:val="000F19C1"/>
    <w:rsid w:val="000F2A5B"/>
    <w:rsid w:val="000F6094"/>
    <w:rsid w:val="0010440A"/>
    <w:rsid w:val="00107E06"/>
    <w:rsid w:val="001109F1"/>
    <w:rsid w:val="0011174E"/>
    <w:rsid w:val="00111A6A"/>
    <w:rsid w:val="0012273F"/>
    <w:rsid w:val="00123B9A"/>
    <w:rsid w:val="001436FE"/>
    <w:rsid w:val="00145F50"/>
    <w:rsid w:val="00147044"/>
    <w:rsid w:val="00160CCB"/>
    <w:rsid w:val="00163F20"/>
    <w:rsid w:val="00163F7C"/>
    <w:rsid w:val="00170038"/>
    <w:rsid w:val="001A5633"/>
    <w:rsid w:val="001B4710"/>
    <w:rsid w:val="001C0AB6"/>
    <w:rsid w:val="001D0F15"/>
    <w:rsid w:val="001E2B70"/>
    <w:rsid w:val="001E48C7"/>
    <w:rsid w:val="001E7957"/>
    <w:rsid w:val="001F080A"/>
    <w:rsid w:val="0020665C"/>
    <w:rsid w:val="00206FB6"/>
    <w:rsid w:val="00207D7A"/>
    <w:rsid w:val="002107F6"/>
    <w:rsid w:val="00212CB0"/>
    <w:rsid w:val="0022352C"/>
    <w:rsid w:val="002316BF"/>
    <w:rsid w:val="00234363"/>
    <w:rsid w:val="00235DF8"/>
    <w:rsid w:val="0024145F"/>
    <w:rsid w:val="0025154F"/>
    <w:rsid w:val="00257A91"/>
    <w:rsid w:val="00261894"/>
    <w:rsid w:val="002642D8"/>
    <w:rsid w:val="00264573"/>
    <w:rsid w:val="00264741"/>
    <w:rsid w:val="002764E4"/>
    <w:rsid w:val="002773B5"/>
    <w:rsid w:val="0029186D"/>
    <w:rsid w:val="00293504"/>
    <w:rsid w:val="00295DB2"/>
    <w:rsid w:val="002A603B"/>
    <w:rsid w:val="002B0A6A"/>
    <w:rsid w:val="002B25DB"/>
    <w:rsid w:val="002C0AD0"/>
    <w:rsid w:val="002C5F86"/>
    <w:rsid w:val="002C73E8"/>
    <w:rsid w:val="002D73F7"/>
    <w:rsid w:val="002E667A"/>
    <w:rsid w:val="002F6EEA"/>
    <w:rsid w:val="00307712"/>
    <w:rsid w:val="003105A3"/>
    <w:rsid w:val="00312317"/>
    <w:rsid w:val="003220B5"/>
    <w:rsid w:val="00322450"/>
    <w:rsid w:val="00325293"/>
    <w:rsid w:val="00335BE6"/>
    <w:rsid w:val="00340711"/>
    <w:rsid w:val="003418D5"/>
    <w:rsid w:val="003525E4"/>
    <w:rsid w:val="003578F0"/>
    <w:rsid w:val="00360E4B"/>
    <w:rsid w:val="00365FDD"/>
    <w:rsid w:val="003729A6"/>
    <w:rsid w:val="003811EB"/>
    <w:rsid w:val="00390F12"/>
    <w:rsid w:val="0039552B"/>
    <w:rsid w:val="003A723A"/>
    <w:rsid w:val="003D44B0"/>
    <w:rsid w:val="003F0758"/>
    <w:rsid w:val="003F1568"/>
    <w:rsid w:val="00400168"/>
    <w:rsid w:val="00406F67"/>
    <w:rsid w:val="00412A86"/>
    <w:rsid w:val="0041550B"/>
    <w:rsid w:val="004236B2"/>
    <w:rsid w:val="00425246"/>
    <w:rsid w:val="00432550"/>
    <w:rsid w:val="0043494F"/>
    <w:rsid w:val="00444FAF"/>
    <w:rsid w:val="004469A4"/>
    <w:rsid w:val="00460327"/>
    <w:rsid w:val="0046267F"/>
    <w:rsid w:val="00462956"/>
    <w:rsid w:val="00464467"/>
    <w:rsid w:val="004646CE"/>
    <w:rsid w:val="00466F4C"/>
    <w:rsid w:val="0047502A"/>
    <w:rsid w:val="004862B7"/>
    <w:rsid w:val="00487C81"/>
    <w:rsid w:val="0049714D"/>
    <w:rsid w:val="004A1375"/>
    <w:rsid w:val="004A7CC2"/>
    <w:rsid w:val="004B2995"/>
    <w:rsid w:val="004B4261"/>
    <w:rsid w:val="004C2C1E"/>
    <w:rsid w:val="004C547A"/>
    <w:rsid w:val="004D5A54"/>
    <w:rsid w:val="004D7CA4"/>
    <w:rsid w:val="004E22FD"/>
    <w:rsid w:val="004E3DAF"/>
    <w:rsid w:val="004E46D9"/>
    <w:rsid w:val="005014F6"/>
    <w:rsid w:val="00505DDC"/>
    <w:rsid w:val="005117F1"/>
    <w:rsid w:val="00520955"/>
    <w:rsid w:val="00522DCB"/>
    <w:rsid w:val="00524C73"/>
    <w:rsid w:val="005372D5"/>
    <w:rsid w:val="00540775"/>
    <w:rsid w:val="00557FFC"/>
    <w:rsid w:val="00570B46"/>
    <w:rsid w:val="00575BA4"/>
    <w:rsid w:val="00576A6F"/>
    <w:rsid w:val="0058057A"/>
    <w:rsid w:val="00581AC9"/>
    <w:rsid w:val="005970D1"/>
    <w:rsid w:val="005B0B43"/>
    <w:rsid w:val="005B0C9E"/>
    <w:rsid w:val="005B1103"/>
    <w:rsid w:val="005B211D"/>
    <w:rsid w:val="005B4E09"/>
    <w:rsid w:val="005C575E"/>
    <w:rsid w:val="005C6FBF"/>
    <w:rsid w:val="005C778F"/>
    <w:rsid w:val="005E2E25"/>
    <w:rsid w:val="005F0184"/>
    <w:rsid w:val="005F3265"/>
    <w:rsid w:val="005F7F5B"/>
    <w:rsid w:val="00600C87"/>
    <w:rsid w:val="00607938"/>
    <w:rsid w:val="0061031D"/>
    <w:rsid w:val="006146B6"/>
    <w:rsid w:val="006150D4"/>
    <w:rsid w:val="0061705B"/>
    <w:rsid w:val="006202A3"/>
    <w:rsid w:val="00622650"/>
    <w:rsid w:val="006322C6"/>
    <w:rsid w:val="00654D57"/>
    <w:rsid w:val="00656402"/>
    <w:rsid w:val="00662CA6"/>
    <w:rsid w:val="006630AE"/>
    <w:rsid w:val="00666E79"/>
    <w:rsid w:val="006863D1"/>
    <w:rsid w:val="00686D82"/>
    <w:rsid w:val="00695BBA"/>
    <w:rsid w:val="00697D61"/>
    <w:rsid w:val="006A1723"/>
    <w:rsid w:val="006A5C03"/>
    <w:rsid w:val="006A7B28"/>
    <w:rsid w:val="006B2AA3"/>
    <w:rsid w:val="006D4E63"/>
    <w:rsid w:val="006D6CD9"/>
    <w:rsid w:val="00703753"/>
    <w:rsid w:val="00707882"/>
    <w:rsid w:val="00707E5B"/>
    <w:rsid w:val="00710B0B"/>
    <w:rsid w:val="0071178C"/>
    <w:rsid w:val="0071563B"/>
    <w:rsid w:val="00727F61"/>
    <w:rsid w:val="00733F77"/>
    <w:rsid w:val="00745FC0"/>
    <w:rsid w:val="00746D13"/>
    <w:rsid w:val="0075265C"/>
    <w:rsid w:val="00761FC8"/>
    <w:rsid w:val="00764E1F"/>
    <w:rsid w:val="00765957"/>
    <w:rsid w:val="00765F71"/>
    <w:rsid w:val="00784E0B"/>
    <w:rsid w:val="0079271F"/>
    <w:rsid w:val="00797DBE"/>
    <w:rsid w:val="007A2AF2"/>
    <w:rsid w:val="007A42E5"/>
    <w:rsid w:val="007B29F2"/>
    <w:rsid w:val="007B5AFD"/>
    <w:rsid w:val="007C6EBD"/>
    <w:rsid w:val="007D2FC6"/>
    <w:rsid w:val="007D4E85"/>
    <w:rsid w:val="007E3A3B"/>
    <w:rsid w:val="007F634C"/>
    <w:rsid w:val="008249B0"/>
    <w:rsid w:val="0083001F"/>
    <w:rsid w:val="00831389"/>
    <w:rsid w:val="00834CAF"/>
    <w:rsid w:val="00840A38"/>
    <w:rsid w:val="008431C3"/>
    <w:rsid w:val="008547C8"/>
    <w:rsid w:val="0085567C"/>
    <w:rsid w:val="00861F61"/>
    <w:rsid w:val="00873393"/>
    <w:rsid w:val="00875515"/>
    <w:rsid w:val="008757A4"/>
    <w:rsid w:val="00895C36"/>
    <w:rsid w:val="008B7DA1"/>
    <w:rsid w:val="008C5040"/>
    <w:rsid w:val="008C73E8"/>
    <w:rsid w:val="008F0A07"/>
    <w:rsid w:val="009014E5"/>
    <w:rsid w:val="009020FF"/>
    <w:rsid w:val="00913CFC"/>
    <w:rsid w:val="00917236"/>
    <w:rsid w:val="009225F7"/>
    <w:rsid w:val="0092389E"/>
    <w:rsid w:val="00924FDE"/>
    <w:rsid w:val="00931396"/>
    <w:rsid w:val="009365A0"/>
    <w:rsid w:val="0094225D"/>
    <w:rsid w:val="0094609D"/>
    <w:rsid w:val="00954B41"/>
    <w:rsid w:val="009568E0"/>
    <w:rsid w:val="00960DFC"/>
    <w:rsid w:val="00962FD4"/>
    <w:rsid w:val="00965120"/>
    <w:rsid w:val="009737F5"/>
    <w:rsid w:val="0098404A"/>
    <w:rsid w:val="009905B3"/>
    <w:rsid w:val="00992077"/>
    <w:rsid w:val="00993251"/>
    <w:rsid w:val="009A129F"/>
    <w:rsid w:val="009B20EC"/>
    <w:rsid w:val="009B3C80"/>
    <w:rsid w:val="009C1C5D"/>
    <w:rsid w:val="009C5979"/>
    <w:rsid w:val="009C75A6"/>
    <w:rsid w:val="009E15F3"/>
    <w:rsid w:val="009E73C8"/>
    <w:rsid w:val="009F0F15"/>
    <w:rsid w:val="009F254C"/>
    <w:rsid w:val="009F6EF8"/>
    <w:rsid w:val="00A004B6"/>
    <w:rsid w:val="00A15335"/>
    <w:rsid w:val="00A217E9"/>
    <w:rsid w:val="00A22E5F"/>
    <w:rsid w:val="00A233DD"/>
    <w:rsid w:val="00A259D0"/>
    <w:rsid w:val="00A31634"/>
    <w:rsid w:val="00A348AB"/>
    <w:rsid w:val="00A4007C"/>
    <w:rsid w:val="00A4250E"/>
    <w:rsid w:val="00A42AA5"/>
    <w:rsid w:val="00A42DCE"/>
    <w:rsid w:val="00A84082"/>
    <w:rsid w:val="00A8450F"/>
    <w:rsid w:val="00A86408"/>
    <w:rsid w:val="00A86D1B"/>
    <w:rsid w:val="00A92DAB"/>
    <w:rsid w:val="00AA0DDA"/>
    <w:rsid w:val="00AA2F7F"/>
    <w:rsid w:val="00AA69F8"/>
    <w:rsid w:val="00AC392C"/>
    <w:rsid w:val="00AD2E2E"/>
    <w:rsid w:val="00AD3349"/>
    <w:rsid w:val="00AD7971"/>
    <w:rsid w:val="00AE38B0"/>
    <w:rsid w:val="00B011CB"/>
    <w:rsid w:val="00B033FF"/>
    <w:rsid w:val="00B115F0"/>
    <w:rsid w:val="00B13B6F"/>
    <w:rsid w:val="00B2002E"/>
    <w:rsid w:val="00B36DC5"/>
    <w:rsid w:val="00B37D00"/>
    <w:rsid w:val="00B5522D"/>
    <w:rsid w:val="00B6321C"/>
    <w:rsid w:val="00B760FF"/>
    <w:rsid w:val="00B7723F"/>
    <w:rsid w:val="00B810AC"/>
    <w:rsid w:val="00B81BD1"/>
    <w:rsid w:val="00B857D4"/>
    <w:rsid w:val="00B861E2"/>
    <w:rsid w:val="00B86303"/>
    <w:rsid w:val="00B943C4"/>
    <w:rsid w:val="00BB0C31"/>
    <w:rsid w:val="00BC00CE"/>
    <w:rsid w:val="00BC03E6"/>
    <w:rsid w:val="00BC4301"/>
    <w:rsid w:val="00BC6C04"/>
    <w:rsid w:val="00BC7E11"/>
    <w:rsid w:val="00BD08BF"/>
    <w:rsid w:val="00BD0F04"/>
    <w:rsid w:val="00BD454D"/>
    <w:rsid w:val="00BE2268"/>
    <w:rsid w:val="00BF2732"/>
    <w:rsid w:val="00BF48A7"/>
    <w:rsid w:val="00BF6943"/>
    <w:rsid w:val="00C04EDF"/>
    <w:rsid w:val="00C17F2A"/>
    <w:rsid w:val="00C31201"/>
    <w:rsid w:val="00C3415B"/>
    <w:rsid w:val="00C42682"/>
    <w:rsid w:val="00C42A41"/>
    <w:rsid w:val="00C6721D"/>
    <w:rsid w:val="00C8203E"/>
    <w:rsid w:val="00C82E59"/>
    <w:rsid w:val="00C86FF7"/>
    <w:rsid w:val="00C87744"/>
    <w:rsid w:val="00C93B6F"/>
    <w:rsid w:val="00C96C7E"/>
    <w:rsid w:val="00C97714"/>
    <w:rsid w:val="00CB207C"/>
    <w:rsid w:val="00CB37B0"/>
    <w:rsid w:val="00CC1CE1"/>
    <w:rsid w:val="00CC6978"/>
    <w:rsid w:val="00CD08C9"/>
    <w:rsid w:val="00CD62C2"/>
    <w:rsid w:val="00CE724C"/>
    <w:rsid w:val="00CF5E77"/>
    <w:rsid w:val="00D130FA"/>
    <w:rsid w:val="00D27369"/>
    <w:rsid w:val="00D27828"/>
    <w:rsid w:val="00D30C87"/>
    <w:rsid w:val="00D37D37"/>
    <w:rsid w:val="00D43D37"/>
    <w:rsid w:val="00D51797"/>
    <w:rsid w:val="00D62773"/>
    <w:rsid w:val="00D62F0A"/>
    <w:rsid w:val="00D63959"/>
    <w:rsid w:val="00D63F37"/>
    <w:rsid w:val="00D6486F"/>
    <w:rsid w:val="00D7335A"/>
    <w:rsid w:val="00D770E9"/>
    <w:rsid w:val="00D85EF5"/>
    <w:rsid w:val="00D87CEE"/>
    <w:rsid w:val="00D90C15"/>
    <w:rsid w:val="00DA5B6F"/>
    <w:rsid w:val="00DB5631"/>
    <w:rsid w:val="00DC38C4"/>
    <w:rsid w:val="00DC6E88"/>
    <w:rsid w:val="00DD4188"/>
    <w:rsid w:val="00DD748E"/>
    <w:rsid w:val="00DE088E"/>
    <w:rsid w:val="00DE28FB"/>
    <w:rsid w:val="00DE5347"/>
    <w:rsid w:val="00DF14ED"/>
    <w:rsid w:val="00DF31F6"/>
    <w:rsid w:val="00E02031"/>
    <w:rsid w:val="00E04B3D"/>
    <w:rsid w:val="00E1441D"/>
    <w:rsid w:val="00E20B13"/>
    <w:rsid w:val="00E266DD"/>
    <w:rsid w:val="00E30BEB"/>
    <w:rsid w:val="00E30E77"/>
    <w:rsid w:val="00E34034"/>
    <w:rsid w:val="00E4033D"/>
    <w:rsid w:val="00E50570"/>
    <w:rsid w:val="00E50627"/>
    <w:rsid w:val="00E73C95"/>
    <w:rsid w:val="00E75BA3"/>
    <w:rsid w:val="00E77FE6"/>
    <w:rsid w:val="00E912B7"/>
    <w:rsid w:val="00E97A4F"/>
    <w:rsid w:val="00EA21F8"/>
    <w:rsid w:val="00EA3162"/>
    <w:rsid w:val="00EA4F1B"/>
    <w:rsid w:val="00EA7062"/>
    <w:rsid w:val="00EB5769"/>
    <w:rsid w:val="00EC0922"/>
    <w:rsid w:val="00EC4903"/>
    <w:rsid w:val="00EC62DE"/>
    <w:rsid w:val="00EF0E5B"/>
    <w:rsid w:val="00F0735B"/>
    <w:rsid w:val="00F274BB"/>
    <w:rsid w:val="00F3569E"/>
    <w:rsid w:val="00F37CB8"/>
    <w:rsid w:val="00F409F4"/>
    <w:rsid w:val="00F471C1"/>
    <w:rsid w:val="00F51590"/>
    <w:rsid w:val="00F55091"/>
    <w:rsid w:val="00F61AFC"/>
    <w:rsid w:val="00F6246E"/>
    <w:rsid w:val="00F74961"/>
    <w:rsid w:val="00F81E83"/>
    <w:rsid w:val="00F9576A"/>
    <w:rsid w:val="00FA43D7"/>
    <w:rsid w:val="00FB2FB6"/>
    <w:rsid w:val="00FC0506"/>
    <w:rsid w:val="00FC1A6A"/>
    <w:rsid w:val="00FC6366"/>
    <w:rsid w:val="00FD68D1"/>
    <w:rsid w:val="00FE05FC"/>
    <w:rsid w:val="00FF54BB"/>
    <w:rsid w:val="00FF77B9"/>
    <w:rsid w:val="0156797B"/>
    <w:rsid w:val="02203B55"/>
    <w:rsid w:val="032C0362"/>
    <w:rsid w:val="034368DD"/>
    <w:rsid w:val="03831C0C"/>
    <w:rsid w:val="04627993"/>
    <w:rsid w:val="067660E4"/>
    <w:rsid w:val="0709241E"/>
    <w:rsid w:val="08D220E3"/>
    <w:rsid w:val="08D7320E"/>
    <w:rsid w:val="08F419EA"/>
    <w:rsid w:val="09FA23EA"/>
    <w:rsid w:val="0A913D41"/>
    <w:rsid w:val="0AF17CAB"/>
    <w:rsid w:val="0D6E523E"/>
    <w:rsid w:val="0D920602"/>
    <w:rsid w:val="0DA86244"/>
    <w:rsid w:val="0EA76A32"/>
    <w:rsid w:val="0EAB5DA6"/>
    <w:rsid w:val="0EB01C30"/>
    <w:rsid w:val="0F5722E5"/>
    <w:rsid w:val="0FA3061B"/>
    <w:rsid w:val="10EC0C0D"/>
    <w:rsid w:val="11337ACD"/>
    <w:rsid w:val="121E42BF"/>
    <w:rsid w:val="14360EDA"/>
    <w:rsid w:val="144D3964"/>
    <w:rsid w:val="15DE0B75"/>
    <w:rsid w:val="17797B1C"/>
    <w:rsid w:val="19475088"/>
    <w:rsid w:val="19510CE1"/>
    <w:rsid w:val="1AAF4197"/>
    <w:rsid w:val="1BD453A3"/>
    <w:rsid w:val="1BF67296"/>
    <w:rsid w:val="1C2033DE"/>
    <w:rsid w:val="1C6174FA"/>
    <w:rsid w:val="1DB7460D"/>
    <w:rsid w:val="1E720960"/>
    <w:rsid w:val="1ED0553F"/>
    <w:rsid w:val="1FAF3DB1"/>
    <w:rsid w:val="2168754E"/>
    <w:rsid w:val="230770F1"/>
    <w:rsid w:val="23D22D5E"/>
    <w:rsid w:val="256623DA"/>
    <w:rsid w:val="26417D8D"/>
    <w:rsid w:val="27C70C60"/>
    <w:rsid w:val="29E30975"/>
    <w:rsid w:val="2A3E6217"/>
    <w:rsid w:val="2ABE7DFF"/>
    <w:rsid w:val="2C366BA5"/>
    <w:rsid w:val="2DB73A6A"/>
    <w:rsid w:val="2E297042"/>
    <w:rsid w:val="2E657311"/>
    <w:rsid w:val="2F435EC5"/>
    <w:rsid w:val="2F505C98"/>
    <w:rsid w:val="32150EBF"/>
    <w:rsid w:val="338848AB"/>
    <w:rsid w:val="33BD3785"/>
    <w:rsid w:val="34FC213C"/>
    <w:rsid w:val="372B71A8"/>
    <w:rsid w:val="3C8C4D4B"/>
    <w:rsid w:val="3CB13E92"/>
    <w:rsid w:val="3CF67EE1"/>
    <w:rsid w:val="3D624135"/>
    <w:rsid w:val="3FE17355"/>
    <w:rsid w:val="401D3B80"/>
    <w:rsid w:val="409009E3"/>
    <w:rsid w:val="42E108F4"/>
    <w:rsid w:val="44982F0D"/>
    <w:rsid w:val="46BF61D7"/>
    <w:rsid w:val="46C204F7"/>
    <w:rsid w:val="47084C09"/>
    <w:rsid w:val="4714393E"/>
    <w:rsid w:val="49D840D6"/>
    <w:rsid w:val="4B146E98"/>
    <w:rsid w:val="4B5D7437"/>
    <w:rsid w:val="4BB27A1B"/>
    <w:rsid w:val="4BC07182"/>
    <w:rsid w:val="4C694D7F"/>
    <w:rsid w:val="4CA01D43"/>
    <w:rsid w:val="4D3D69F2"/>
    <w:rsid w:val="4E4E6E19"/>
    <w:rsid w:val="4EC54465"/>
    <w:rsid w:val="4ECA1DF3"/>
    <w:rsid w:val="4ECD7E2F"/>
    <w:rsid w:val="51103B6B"/>
    <w:rsid w:val="5347531D"/>
    <w:rsid w:val="53C34529"/>
    <w:rsid w:val="54035CFC"/>
    <w:rsid w:val="5554715B"/>
    <w:rsid w:val="556C4ECA"/>
    <w:rsid w:val="56241744"/>
    <w:rsid w:val="56DD4693"/>
    <w:rsid w:val="57E6585C"/>
    <w:rsid w:val="57F5611E"/>
    <w:rsid w:val="5827554E"/>
    <w:rsid w:val="586B02AD"/>
    <w:rsid w:val="589E1D6D"/>
    <w:rsid w:val="59915559"/>
    <w:rsid w:val="5A2B7533"/>
    <w:rsid w:val="5C8749CF"/>
    <w:rsid w:val="5CDA7DF7"/>
    <w:rsid w:val="5EF316C6"/>
    <w:rsid w:val="5F900604"/>
    <w:rsid w:val="61773D0F"/>
    <w:rsid w:val="63AB20A9"/>
    <w:rsid w:val="64F114DB"/>
    <w:rsid w:val="653741CD"/>
    <w:rsid w:val="65845AAD"/>
    <w:rsid w:val="663200A3"/>
    <w:rsid w:val="67236EEB"/>
    <w:rsid w:val="675256EF"/>
    <w:rsid w:val="68AC2081"/>
    <w:rsid w:val="69343F05"/>
    <w:rsid w:val="69BF6BDD"/>
    <w:rsid w:val="6B316605"/>
    <w:rsid w:val="6C392AB1"/>
    <w:rsid w:val="6CEB5656"/>
    <w:rsid w:val="6E24486D"/>
    <w:rsid w:val="6E3A7F2A"/>
    <w:rsid w:val="6E52146D"/>
    <w:rsid w:val="713C7B89"/>
    <w:rsid w:val="744321B9"/>
    <w:rsid w:val="769C6D2A"/>
    <w:rsid w:val="76BD7DC1"/>
    <w:rsid w:val="77B53CF8"/>
    <w:rsid w:val="77E243B6"/>
    <w:rsid w:val="77E51F91"/>
    <w:rsid w:val="786205CA"/>
    <w:rsid w:val="788B1EEE"/>
    <w:rsid w:val="78D10FB7"/>
    <w:rsid w:val="79B12ACF"/>
    <w:rsid w:val="7A2A1D7D"/>
    <w:rsid w:val="7A2D0F9B"/>
    <w:rsid w:val="7ABE011B"/>
    <w:rsid w:val="7B015E2F"/>
    <w:rsid w:val="7CB00796"/>
    <w:rsid w:val="7F353C98"/>
    <w:rsid w:val="7F4226EE"/>
    <w:rsid w:val="7FE0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 w:qFormat="1"/>
    <w:lsdException w:name="Body Text Indent 3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iPriority="0" w:unhideWhenUsed="0" w:qFormat="1"/>
    <w:lsdException w:name="Normal Table" w:qFormat="1"/>
    <w:lsdException w:name="annotation subject" w:qFormat="1"/>
    <w:lsdException w:name="Balloon Text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3D"/>
    <w:rPr>
      <w:rFonts w:eastAsia="Times New Roman" w:cs="Arial"/>
      <w:sz w:val="28"/>
      <w:szCs w:val="28"/>
    </w:rPr>
  </w:style>
  <w:style w:type="paragraph" w:styleId="1">
    <w:name w:val="heading 1"/>
    <w:basedOn w:val="a"/>
    <w:next w:val="a"/>
    <w:link w:val="10"/>
    <w:qFormat/>
    <w:rsid w:val="00E04B3D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04B3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E04B3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04B3D"/>
    <w:rPr>
      <w:sz w:val="16"/>
      <w:szCs w:val="16"/>
    </w:rPr>
  </w:style>
  <w:style w:type="character" w:styleId="a4">
    <w:name w:val="Emphasis"/>
    <w:qFormat/>
    <w:rsid w:val="00E04B3D"/>
    <w:rPr>
      <w:i/>
      <w:iCs/>
    </w:rPr>
  </w:style>
  <w:style w:type="character" w:styleId="a5">
    <w:name w:val="page number"/>
    <w:basedOn w:val="a0"/>
    <w:qFormat/>
    <w:rsid w:val="00E04B3D"/>
  </w:style>
  <w:style w:type="character" w:styleId="a6">
    <w:name w:val="Strong"/>
    <w:basedOn w:val="a0"/>
    <w:uiPriority w:val="22"/>
    <w:qFormat/>
    <w:rsid w:val="00E04B3D"/>
    <w:rPr>
      <w:b/>
      <w:bCs/>
    </w:rPr>
  </w:style>
  <w:style w:type="paragraph" w:styleId="a7">
    <w:name w:val="Balloon Text"/>
    <w:basedOn w:val="a"/>
    <w:link w:val="a8"/>
    <w:semiHidden/>
    <w:qFormat/>
    <w:rsid w:val="00E04B3D"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rsid w:val="00E04B3D"/>
    <w:pPr>
      <w:ind w:right="-51"/>
      <w:jc w:val="center"/>
    </w:pPr>
    <w:rPr>
      <w:b/>
    </w:rPr>
  </w:style>
  <w:style w:type="paragraph" w:styleId="31">
    <w:name w:val="Body Text Indent 3"/>
    <w:basedOn w:val="a"/>
    <w:link w:val="32"/>
    <w:uiPriority w:val="99"/>
    <w:qFormat/>
    <w:rsid w:val="00E04B3D"/>
    <w:pPr>
      <w:ind w:firstLine="720"/>
      <w:jc w:val="both"/>
    </w:pPr>
    <w:rPr>
      <w:rFonts w:cs="Times New Roman"/>
      <w:sz w:val="23"/>
      <w:szCs w:val="23"/>
    </w:rPr>
  </w:style>
  <w:style w:type="paragraph" w:styleId="a9">
    <w:name w:val="annotation text"/>
    <w:basedOn w:val="a"/>
    <w:link w:val="aa"/>
    <w:uiPriority w:val="99"/>
    <w:semiHidden/>
    <w:unhideWhenUsed/>
    <w:qFormat/>
    <w:rsid w:val="00E04B3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sid w:val="00E04B3D"/>
    <w:rPr>
      <w:b/>
      <w:bCs/>
    </w:rPr>
  </w:style>
  <w:style w:type="paragraph" w:styleId="ad">
    <w:name w:val="header"/>
    <w:basedOn w:val="a"/>
    <w:link w:val="ae"/>
    <w:uiPriority w:val="99"/>
    <w:unhideWhenUsed/>
    <w:qFormat/>
    <w:rsid w:val="00E04B3D"/>
    <w:pPr>
      <w:tabs>
        <w:tab w:val="center" w:pos="4677"/>
        <w:tab w:val="right" w:pos="9355"/>
      </w:tabs>
    </w:pPr>
  </w:style>
  <w:style w:type="paragraph" w:styleId="af">
    <w:name w:val="Body Text"/>
    <w:basedOn w:val="a"/>
    <w:link w:val="af0"/>
    <w:uiPriority w:val="99"/>
    <w:unhideWhenUsed/>
    <w:qFormat/>
    <w:rsid w:val="00E04B3D"/>
    <w:pPr>
      <w:spacing w:after="120"/>
    </w:pPr>
  </w:style>
  <w:style w:type="paragraph" w:styleId="af1">
    <w:name w:val="footer"/>
    <w:basedOn w:val="a"/>
    <w:link w:val="af2"/>
    <w:qFormat/>
    <w:rsid w:val="00E04B3D"/>
    <w:pPr>
      <w:tabs>
        <w:tab w:val="center" w:pos="4677"/>
        <w:tab w:val="right" w:pos="9355"/>
      </w:tabs>
    </w:pPr>
  </w:style>
  <w:style w:type="paragraph" w:styleId="af3">
    <w:name w:val="Normal (Web)"/>
    <w:basedOn w:val="a"/>
    <w:qFormat/>
    <w:rsid w:val="00E04B3D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unhideWhenUsed/>
    <w:qFormat/>
    <w:rsid w:val="00E04B3D"/>
    <w:pPr>
      <w:spacing w:after="120"/>
    </w:pPr>
    <w:rPr>
      <w:sz w:val="16"/>
      <w:szCs w:val="16"/>
    </w:rPr>
  </w:style>
  <w:style w:type="table" w:styleId="af4">
    <w:name w:val="Table Grid"/>
    <w:basedOn w:val="a1"/>
    <w:qFormat/>
    <w:rsid w:val="00E04B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E04B3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E04B3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E04B3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8">
    <w:name w:val="Текст выноски Знак"/>
    <w:basedOn w:val="a0"/>
    <w:link w:val="a7"/>
    <w:semiHidden/>
    <w:qFormat/>
    <w:rsid w:val="00E04B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sid w:val="00E04B3D"/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qFormat/>
    <w:rsid w:val="00E04B3D"/>
    <w:rPr>
      <w:rFonts w:ascii="Times New Roman" w:eastAsia="Times New Roman" w:hAnsi="Times New Roman" w:cs="Arial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qFormat/>
    <w:rsid w:val="00E04B3D"/>
    <w:rPr>
      <w:rFonts w:ascii="Times New Roman" w:eastAsia="Times New Roman" w:hAnsi="Times New Roman" w:cs="Arial"/>
      <w:sz w:val="28"/>
      <w:szCs w:val="28"/>
      <w:lang w:eastAsia="ru-RU"/>
    </w:rPr>
  </w:style>
  <w:style w:type="character" w:customStyle="1" w:styleId="af2">
    <w:name w:val="Нижний колонтитул Знак"/>
    <w:basedOn w:val="a0"/>
    <w:link w:val="af1"/>
    <w:qFormat/>
    <w:rsid w:val="00E04B3D"/>
    <w:rPr>
      <w:rFonts w:ascii="Times New Roman" w:eastAsia="Times New Roman" w:hAnsi="Times New Roman" w:cs="Arial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qFormat/>
    <w:rsid w:val="00E04B3D"/>
    <w:rPr>
      <w:rFonts w:ascii="Times New Roman" w:eastAsia="Times New Roman" w:hAnsi="Times New Roman" w:cs="Arial"/>
      <w:sz w:val="16"/>
      <w:szCs w:val="16"/>
      <w:lang w:eastAsia="ru-RU"/>
    </w:rPr>
  </w:style>
  <w:style w:type="paragraph" w:customStyle="1" w:styleId="Style4">
    <w:name w:val="Style4"/>
    <w:basedOn w:val="a"/>
    <w:qFormat/>
    <w:rsid w:val="00E04B3D"/>
    <w:pPr>
      <w:widowControl w:val="0"/>
      <w:autoSpaceDE w:val="0"/>
      <w:autoSpaceDN w:val="0"/>
      <w:adjustRightInd w:val="0"/>
      <w:jc w:val="both"/>
    </w:pPr>
    <w:rPr>
      <w:rFonts w:ascii="Candara" w:hAnsi="Candara"/>
    </w:rPr>
  </w:style>
  <w:style w:type="paragraph" w:customStyle="1" w:styleId="Style6">
    <w:name w:val="Style6"/>
    <w:basedOn w:val="a"/>
    <w:qFormat/>
    <w:rsid w:val="00E04B3D"/>
    <w:pPr>
      <w:widowControl w:val="0"/>
      <w:autoSpaceDE w:val="0"/>
      <w:autoSpaceDN w:val="0"/>
      <w:adjustRightInd w:val="0"/>
      <w:spacing w:line="279" w:lineRule="exact"/>
      <w:ind w:firstLine="696"/>
      <w:jc w:val="both"/>
    </w:pPr>
    <w:rPr>
      <w:rFonts w:ascii="Candara" w:hAnsi="Candara"/>
    </w:rPr>
  </w:style>
  <w:style w:type="paragraph" w:styleId="af5">
    <w:name w:val="List Paragraph"/>
    <w:basedOn w:val="a"/>
    <w:uiPriority w:val="99"/>
    <w:qFormat/>
    <w:rsid w:val="00E04B3D"/>
    <w:pPr>
      <w:ind w:left="720"/>
      <w:contextualSpacing/>
    </w:pPr>
  </w:style>
  <w:style w:type="paragraph" w:customStyle="1" w:styleId="Style14">
    <w:name w:val="Style14"/>
    <w:basedOn w:val="a"/>
    <w:qFormat/>
    <w:rsid w:val="00E04B3D"/>
    <w:pPr>
      <w:widowControl w:val="0"/>
      <w:autoSpaceDE w:val="0"/>
      <w:autoSpaceDN w:val="0"/>
      <w:adjustRightInd w:val="0"/>
      <w:spacing w:line="283" w:lineRule="exact"/>
      <w:ind w:firstLine="701"/>
    </w:pPr>
    <w:rPr>
      <w:rFonts w:ascii="Candara" w:hAnsi="Candara"/>
    </w:rPr>
  </w:style>
  <w:style w:type="paragraph" w:customStyle="1" w:styleId="Style1">
    <w:name w:val="Style1"/>
    <w:basedOn w:val="a"/>
    <w:qFormat/>
    <w:rsid w:val="00E04B3D"/>
    <w:pPr>
      <w:widowControl w:val="0"/>
      <w:autoSpaceDE w:val="0"/>
      <w:autoSpaceDN w:val="0"/>
      <w:adjustRightInd w:val="0"/>
      <w:spacing w:line="317" w:lineRule="exact"/>
      <w:ind w:firstLine="1762"/>
    </w:pPr>
    <w:rPr>
      <w:rFonts w:ascii="Candara" w:hAnsi="Candara"/>
    </w:rPr>
  </w:style>
  <w:style w:type="paragraph" w:customStyle="1" w:styleId="Style2">
    <w:name w:val="Style2"/>
    <w:basedOn w:val="a"/>
    <w:uiPriority w:val="99"/>
    <w:qFormat/>
    <w:rsid w:val="00E04B3D"/>
    <w:pPr>
      <w:widowControl w:val="0"/>
      <w:autoSpaceDE w:val="0"/>
      <w:autoSpaceDN w:val="0"/>
      <w:adjustRightInd w:val="0"/>
      <w:spacing w:line="272" w:lineRule="exact"/>
      <w:ind w:firstLine="715"/>
      <w:jc w:val="both"/>
    </w:pPr>
    <w:rPr>
      <w:rFonts w:ascii="Candara" w:hAnsi="Candara"/>
    </w:rPr>
  </w:style>
  <w:style w:type="paragraph" w:customStyle="1" w:styleId="ListParagraph1">
    <w:name w:val="List Paragraph1"/>
    <w:basedOn w:val="a"/>
    <w:uiPriority w:val="34"/>
    <w:qFormat/>
    <w:rsid w:val="00E04B3D"/>
    <w:pPr>
      <w:ind w:left="720"/>
      <w:contextualSpacing/>
    </w:pPr>
  </w:style>
  <w:style w:type="paragraph" w:customStyle="1" w:styleId="Default">
    <w:name w:val="Default"/>
    <w:uiPriority w:val="99"/>
    <w:unhideWhenUsed/>
    <w:qFormat/>
    <w:rsid w:val="00E04B3D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</w:rPr>
  </w:style>
  <w:style w:type="character" w:customStyle="1" w:styleId="20">
    <w:name w:val="Знак Знак2"/>
    <w:qFormat/>
    <w:rsid w:val="00E04B3D"/>
    <w:rPr>
      <w:rFonts w:ascii="Cambria" w:hAnsi="Cambria" w:cs="Arial"/>
      <w:b/>
      <w:bCs/>
      <w:kern w:val="32"/>
      <w:sz w:val="32"/>
      <w:szCs w:val="32"/>
      <w:lang w:val="ru-RU" w:eastAsia="ru-RU" w:bidi="ar-SA"/>
    </w:rPr>
  </w:style>
  <w:style w:type="character" w:customStyle="1" w:styleId="FontStyle26">
    <w:name w:val="Font Style26"/>
    <w:qFormat/>
    <w:rsid w:val="00E04B3D"/>
    <w:rPr>
      <w:rFonts w:ascii="Arial" w:hAnsi="Arial" w:cs="Arial"/>
      <w:sz w:val="24"/>
      <w:szCs w:val="24"/>
    </w:rPr>
  </w:style>
  <w:style w:type="character" w:customStyle="1" w:styleId="FontStyle30">
    <w:name w:val="Font Style30"/>
    <w:qFormat/>
    <w:rsid w:val="00E04B3D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24">
    <w:name w:val="Font Style24"/>
    <w:qFormat/>
    <w:rsid w:val="00E04B3D"/>
    <w:rPr>
      <w:rFonts w:ascii="Candara" w:hAnsi="Candara" w:cs="Candara"/>
      <w:b/>
      <w:bCs/>
      <w:sz w:val="24"/>
      <w:szCs w:val="24"/>
    </w:rPr>
  </w:style>
  <w:style w:type="character" w:customStyle="1" w:styleId="FontStyle25">
    <w:name w:val="Font Style25"/>
    <w:qFormat/>
    <w:rsid w:val="00E04B3D"/>
    <w:rPr>
      <w:rFonts w:ascii="Arial" w:hAnsi="Arial" w:cs="Arial"/>
      <w:b/>
      <w:bCs/>
      <w:sz w:val="26"/>
      <w:szCs w:val="26"/>
    </w:rPr>
  </w:style>
  <w:style w:type="character" w:customStyle="1" w:styleId="FontStyle32">
    <w:name w:val="Font Style32"/>
    <w:qFormat/>
    <w:rsid w:val="00E04B3D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sid w:val="00E04B3D"/>
    <w:rPr>
      <w:rFonts w:ascii="Times New Roman" w:eastAsia="Times New Roman" w:hAnsi="Times New Roman" w:cs="Arial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sid w:val="00E04B3D"/>
    <w:rPr>
      <w:rFonts w:ascii="Times New Roman" w:eastAsia="Times New Roman" w:hAnsi="Times New Roman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image" Target="media/image8.png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34" Type="http://schemas.openxmlformats.org/officeDocument/2006/relationships/image" Target="media/image14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33" Type="http://schemas.openxmlformats.org/officeDocument/2006/relationships/image" Target="media/image13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6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5.xml"/><Relationship Id="rId32" Type="http://schemas.openxmlformats.org/officeDocument/2006/relationships/image" Target="media/image12.png"/><Relationship Id="rId37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image" Target="media/image7.png"/><Relationship Id="rId28" Type="http://schemas.openxmlformats.org/officeDocument/2006/relationships/footer" Target="footer6.xml"/><Relationship Id="rId36" Type="http://schemas.openxmlformats.org/officeDocument/2006/relationships/header" Target="header7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31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header" Target="header6.xml"/><Relationship Id="rId30" Type="http://schemas.openxmlformats.org/officeDocument/2006/relationships/image" Target="media/image10.png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DB66BD-BA30-4B4A-BDFE-8940B301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3598</Words>
  <Characters>20515</Characters>
  <Application>Microsoft Office Word</Application>
  <DocSecurity>8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"РЖД"</Company>
  <LinksUpToDate>false</LinksUpToDate>
  <CharactersWithSpaces>24065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TCFTO</dc:creator>
  <cp:lastModifiedBy>Пользователь Windows</cp:lastModifiedBy>
  <cp:revision>2</cp:revision>
  <cp:lastPrinted>2024-07-31T06:31:00Z</cp:lastPrinted>
  <dcterms:created xsi:type="dcterms:W3CDTF">2024-08-27T10:32:00Z</dcterms:created>
  <dcterms:modified xsi:type="dcterms:W3CDTF">2024-08-27T10:32:00Z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06E3CF42A98C4ED9A2BF2756CFAB1245</vt:lpwstr>
  </property>
</Properties>
</file>